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63BF34EB"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4F60C5"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scheme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F4C78">
              <w:rPr>
                <w:rFonts w:ascii="Book Antiqua" w:eastAsia="Times New Roman" w:hAnsi="Book Antiqua" w:cs="Times New Roman"/>
                <w:b/>
                <w:sz w:val="24"/>
                <w:szCs w:val="24"/>
              </w:rPr>
            </w:r>
            <w:r w:rsidR="002F4C7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3C194D1E"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w:t>
      </w:r>
      <w:r w:rsidR="00D43E30">
        <w:rPr>
          <w:rFonts w:ascii="Book Antiqua" w:hAnsi="Book Antiqua"/>
          <w:sz w:val="20"/>
          <w:szCs w:val="20"/>
        </w:rPr>
        <w:t xml:space="preserve">this </w:t>
      </w:r>
      <w:r w:rsidRPr="00C43737">
        <w:rPr>
          <w:rFonts w:ascii="Book Antiqua" w:hAnsi="Book Antiqua"/>
          <w:sz w:val="20"/>
          <w:szCs w:val="20"/>
        </w:rPr>
        <w:t xml:space="preserve">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tbl>
      <w:tblPr>
        <w:tblStyle w:val="GridTable1Light"/>
        <w:tblW w:w="9209" w:type="dxa"/>
        <w:tblLook w:val="04A0" w:firstRow="1" w:lastRow="0" w:firstColumn="1" w:lastColumn="0" w:noHBand="0" w:noVBand="1"/>
      </w:tblPr>
      <w:tblGrid>
        <w:gridCol w:w="4385"/>
        <w:gridCol w:w="1559"/>
        <w:gridCol w:w="992"/>
        <w:gridCol w:w="1023"/>
        <w:gridCol w:w="1250"/>
      </w:tblGrid>
      <w:tr w:rsidR="00A6791F" w:rsidRPr="00120336" w14:paraId="33DEEEFA" w14:textId="77777777" w:rsidTr="00120336">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2A0C9878" w14:textId="5BDD76A1" w:rsidR="00A6791F" w:rsidRPr="00120336" w:rsidRDefault="00120336" w:rsidP="00A6791F">
            <w:pPr>
              <w:rPr>
                <w:rFonts w:ascii="Calibri" w:eastAsia="Times New Roman" w:hAnsi="Calibri" w:cs="Calibri"/>
                <w:color w:val="000000"/>
                <w:lang w:eastAsia="en-GB"/>
              </w:rPr>
            </w:pPr>
            <w:r w:rsidRPr="00120336">
              <w:rPr>
                <w:rFonts w:ascii="Calibri" w:eastAsia="Times New Roman" w:hAnsi="Calibri" w:cs="Calibri"/>
                <w:color w:val="000000"/>
                <w:lang w:eastAsia="en-GB"/>
              </w:rPr>
              <w:t>Item</w:t>
            </w:r>
          </w:p>
        </w:tc>
        <w:tc>
          <w:tcPr>
            <w:tcW w:w="1559" w:type="dxa"/>
            <w:noWrap/>
          </w:tcPr>
          <w:p w14:paraId="404203FE" w14:textId="50FE63DC" w:rsidR="00A6791F" w:rsidRPr="00120336" w:rsidRDefault="00120336" w:rsidP="00A6791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20336">
              <w:rPr>
                <w:rFonts w:ascii="Calibri" w:eastAsia="Times New Roman" w:hAnsi="Calibri" w:cs="Calibri"/>
                <w:color w:val="000000"/>
                <w:lang w:eastAsia="en-GB"/>
              </w:rPr>
              <w:t>Code</w:t>
            </w:r>
          </w:p>
        </w:tc>
        <w:tc>
          <w:tcPr>
            <w:tcW w:w="992" w:type="dxa"/>
            <w:noWrap/>
          </w:tcPr>
          <w:p w14:paraId="3F9FFD4B" w14:textId="506A0BDC" w:rsidR="00A6791F" w:rsidRPr="00120336" w:rsidRDefault="00120336" w:rsidP="00A6791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20336">
              <w:rPr>
                <w:rFonts w:ascii="Calibri" w:eastAsia="Times New Roman" w:hAnsi="Calibri" w:cs="Calibri"/>
                <w:color w:val="000000"/>
                <w:lang w:eastAsia="en-GB"/>
              </w:rPr>
              <w:t>Cost</w:t>
            </w:r>
          </w:p>
        </w:tc>
        <w:tc>
          <w:tcPr>
            <w:tcW w:w="1023" w:type="dxa"/>
            <w:noWrap/>
          </w:tcPr>
          <w:p w14:paraId="77C4EDCD" w14:textId="55501F19" w:rsidR="00A6791F" w:rsidRPr="00120336" w:rsidRDefault="00120336" w:rsidP="00A6791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20336">
              <w:rPr>
                <w:rFonts w:ascii="Calibri" w:eastAsia="Times New Roman" w:hAnsi="Calibri" w:cs="Calibri"/>
                <w:color w:val="000000"/>
                <w:lang w:eastAsia="en-GB"/>
              </w:rPr>
              <w:t>Quantity</w:t>
            </w:r>
          </w:p>
        </w:tc>
        <w:tc>
          <w:tcPr>
            <w:tcW w:w="1250" w:type="dxa"/>
            <w:noWrap/>
          </w:tcPr>
          <w:p w14:paraId="58E3BD38" w14:textId="5650A32F" w:rsidR="00A6791F" w:rsidRPr="00120336" w:rsidRDefault="00120336" w:rsidP="00A6791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20336">
              <w:rPr>
                <w:rFonts w:ascii="Calibri" w:eastAsia="Times New Roman" w:hAnsi="Calibri" w:cs="Calibri"/>
                <w:color w:val="000000"/>
                <w:lang w:eastAsia="en-GB"/>
              </w:rPr>
              <w:t>Total</w:t>
            </w:r>
          </w:p>
        </w:tc>
      </w:tr>
      <w:tr w:rsidR="00120336" w:rsidRPr="00120336" w14:paraId="6930D17A"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1BF98F2D" w14:textId="77777777" w:rsidR="00120336" w:rsidRPr="00120336" w:rsidRDefault="00120336" w:rsidP="00120336">
            <w:pPr>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Solar System and Space Resources</w:t>
            </w:r>
          </w:p>
        </w:tc>
        <w:tc>
          <w:tcPr>
            <w:tcW w:w="1559" w:type="dxa"/>
            <w:noWrap/>
          </w:tcPr>
          <w:p w14:paraId="4FF66AD1"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992" w:type="dxa"/>
            <w:noWrap/>
          </w:tcPr>
          <w:p w14:paraId="3B6CB9FB"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1023" w:type="dxa"/>
            <w:noWrap/>
          </w:tcPr>
          <w:p w14:paraId="552794CB"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1250" w:type="dxa"/>
            <w:noWrap/>
          </w:tcPr>
          <w:p w14:paraId="6A841BF1"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r>
      <w:tr w:rsidR="00120336" w:rsidRPr="00120336" w14:paraId="7CBABEDE"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10E128DD" w14:textId="77777777" w:rsidR="00120336" w:rsidRPr="00120336" w:rsidRDefault="002F4C78" w:rsidP="00120336">
            <w:pPr>
              <w:rPr>
                <w:rFonts w:ascii="Calibri" w:eastAsia="Times New Roman" w:hAnsi="Calibri" w:cs="Calibri"/>
                <w:b w:val="0"/>
                <w:bCs w:val="0"/>
                <w:color w:val="000000"/>
                <w:sz w:val="20"/>
                <w:szCs w:val="20"/>
                <w:lang w:eastAsia="en-GB"/>
              </w:rPr>
            </w:pPr>
            <w:hyperlink r:id="rId12" w:history="1">
              <w:r w:rsidR="00120336" w:rsidRPr="00120336">
                <w:rPr>
                  <w:rStyle w:val="Hyperlink"/>
                  <w:rFonts w:ascii="Calibri" w:eastAsia="Times New Roman" w:hAnsi="Calibri" w:cs="Calibri"/>
                  <w:b w:val="0"/>
                  <w:bCs w:val="0"/>
                  <w:sz w:val="20"/>
                  <w:szCs w:val="20"/>
                  <w:lang w:eastAsia="en-GB"/>
                </w:rPr>
                <w:t>Inflatable Solar System</w:t>
              </w:r>
            </w:hyperlink>
          </w:p>
        </w:tc>
        <w:tc>
          <w:tcPr>
            <w:tcW w:w="1559" w:type="dxa"/>
            <w:noWrap/>
          </w:tcPr>
          <w:p w14:paraId="28E95D36"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HE389720</w:t>
            </w:r>
          </w:p>
        </w:tc>
        <w:tc>
          <w:tcPr>
            <w:tcW w:w="992" w:type="dxa"/>
            <w:noWrap/>
          </w:tcPr>
          <w:p w14:paraId="1BA99991"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£48.19</w:t>
            </w:r>
          </w:p>
        </w:tc>
        <w:tc>
          <w:tcPr>
            <w:tcW w:w="1023" w:type="dxa"/>
            <w:noWrap/>
          </w:tcPr>
          <w:p w14:paraId="547504F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w:t>
            </w:r>
          </w:p>
        </w:tc>
        <w:tc>
          <w:tcPr>
            <w:tcW w:w="1250" w:type="dxa"/>
            <w:noWrap/>
          </w:tcPr>
          <w:p w14:paraId="284BBDBD"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£48.19</w:t>
            </w:r>
          </w:p>
        </w:tc>
      </w:tr>
      <w:tr w:rsidR="00120336" w:rsidRPr="00120336" w14:paraId="608F3319"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2339483B" w14:textId="77777777" w:rsidR="00120336" w:rsidRPr="00120336" w:rsidRDefault="002F4C78" w:rsidP="00120336">
            <w:pPr>
              <w:rPr>
                <w:rFonts w:ascii="Calibri" w:eastAsia="Times New Roman" w:hAnsi="Calibri" w:cs="Calibri"/>
                <w:b w:val="0"/>
                <w:bCs w:val="0"/>
                <w:color w:val="000000"/>
                <w:sz w:val="20"/>
                <w:szCs w:val="20"/>
                <w:lang w:eastAsia="en-GB"/>
              </w:rPr>
            </w:pPr>
            <w:hyperlink r:id="rId13" w:history="1">
              <w:r w:rsidR="00120336" w:rsidRPr="00120336">
                <w:rPr>
                  <w:rStyle w:val="Hyperlink"/>
                  <w:rFonts w:ascii="Calibri" w:eastAsia="Times New Roman" w:hAnsi="Calibri" w:cs="Calibri"/>
                  <w:b w:val="0"/>
                  <w:bCs w:val="0"/>
                  <w:sz w:val="20"/>
                  <w:szCs w:val="20"/>
                  <w:lang w:eastAsia="en-GB"/>
                </w:rPr>
                <w:t>Motorised Solar System</w:t>
              </w:r>
            </w:hyperlink>
          </w:p>
        </w:tc>
        <w:tc>
          <w:tcPr>
            <w:tcW w:w="1559" w:type="dxa"/>
            <w:noWrap/>
          </w:tcPr>
          <w:p w14:paraId="6794C364"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HE1666742</w:t>
            </w:r>
          </w:p>
        </w:tc>
        <w:tc>
          <w:tcPr>
            <w:tcW w:w="992" w:type="dxa"/>
            <w:noWrap/>
          </w:tcPr>
          <w:p w14:paraId="5118C9DD"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£39.99</w:t>
            </w:r>
          </w:p>
        </w:tc>
        <w:tc>
          <w:tcPr>
            <w:tcW w:w="1023" w:type="dxa"/>
            <w:noWrap/>
          </w:tcPr>
          <w:p w14:paraId="3F050AC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w:t>
            </w:r>
          </w:p>
        </w:tc>
        <w:tc>
          <w:tcPr>
            <w:tcW w:w="1250" w:type="dxa"/>
            <w:noWrap/>
          </w:tcPr>
          <w:p w14:paraId="3F7AAEC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£39.99</w:t>
            </w:r>
          </w:p>
        </w:tc>
      </w:tr>
      <w:tr w:rsidR="00120336" w:rsidRPr="00120336" w14:paraId="697F25D9"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70A83220" w14:textId="77777777" w:rsidR="00120336" w:rsidRPr="00120336" w:rsidRDefault="002F4C78" w:rsidP="00120336">
            <w:pPr>
              <w:rPr>
                <w:rFonts w:ascii="Calibri" w:eastAsia="Times New Roman" w:hAnsi="Calibri" w:cs="Calibri"/>
                <w:b w:val="0"/>
                <w:bCs w:val="0"/>
                <w:color w:val="000000"/>
                <w:sz w:val="20"/>
                <w:szCs w:val="20"/>
                <w:lang w:eastAsia="en-GB"/>
              </w:rPr>
            </w:pPr>
            <w:hyperlink r:id="rId14" w:history="1">
              <w:r w:rsidR="00120336" w:rsidRPr="00120336">
                <w:rPr>
                  <w:rStyle w:val="Hyperlink"/>
                  <w:rFonts w:ascii="Calibri" w:eastAsia="Times New Roman" w:hAnsi="Calibri" w:cs="Calibri"/>
                  <w:b w:val="0"/>
                  <w:bCs w:val="0"/>
                  <w:sz w:val="20"/>
                  <w:szCs w:val="20"/>
                  <w:lang w:eastAsia="en-GB"/>
                </w:rPr>
                <w:t>Deep Space Planetarium and Projector</w:t>
              </w:r>
            </w:hyperlink>
          </w:p>
        </w:tc>
        <w:tc>
          <w:tcPr>
            <w:tcW w:w="1559" w:type="dxa"/>
            <w:noWrap/>
          </w:tcPr>
          <w:p w14:paraId="7F97F2FA"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HE1006186</w:t>
            </w:r>
          </w:p>
        </w:tc>
        <w:tc>
          <w:tcPr>
            <w:tcW w:w="992" w:type="dxa"/>
            <w:noWrap/>
          </w:tcPr>
          <w:p w14:paraId="03515CAE"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£40.05</w:t>
            </w:r>
          </w:p>
        </w:tc>
        <w:tc>
          <w:tcPr>
            <w:tcW w:w="1023" w:type="dxa"/>
            <w:noWrap/>
          </w:tcPr>
          <w:p w14:paraId="635D3C6D"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w:t>
            </w:r>
          </w:p>
        </w:tc>
        <w:tc>
          <w:tcPr>
            <w:tcW w:w="1250" w:type="dxa"/>
            <w:noWrap/>
          </w:tcPr>
          <w:p w14:paraId="0AE40ACE"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£40.05</w:t>
            </w:r>
          </w:p>
        </w:tc>
      </w:tr>
      <w:tr w:rsidR="00120336" w:rsidRPr="00120336" w14:paraId="76AB463F"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4DDBEBB2" w14:textId="77777777" w:rsidR="00120336" w:rsidRPr="00120336" w:rsidRDefault="002F4C78" w:rsidP="00120336">
            <w:pPr>
              <w:rPr>
                <w:rFonts w:ascii="Calibri" w:eastAsia="Times New Roman" w:hAnsi="Calibri" w:cs="Calibri"/>
                <w:b w:val="0"/>
                <w:bCs w:val="0"/>
                <w:color w:val="000000"/>
                <w:sz w:val="20"/>
                <w:szCs w:val="20"/>
                <w:lang w:eastAsia="en-GB"/>
              </w:rPr>
            </w:pPr>
            <w:hyperlink r:id="rId15" w:history="1">
              <w:r w:rsidR="00120336" w:rsidRPr="00120336">
                <w:rPr>
                  <w:rStyle w:val="Hyperlink"/>
                  <w:rFonts w:ascii="Calibri" w:eastAsia="Times New Roman" w:hAnsi="Calibri" w:cs="Calibri"/>
                  <w:b w:val="0"/>
                  <w:bCs w:val="0"/>
                  <w:sz w:val="20"/>
                  <w:szCs w:val="20"/>
                  <w:lang w:eastAsia="en-GB"/>
                </w:rPr>
                <w:t>Rocket Launcher</w:t>
              </w:r>
            </w:hyperlink>
          </w:p>
        </w:tc>
        <w:tc>
          <w:tcPr>
            <w:tcW w:w="1559" w:type="dxa"/>
            <w:noWrap/>
          </w:tcPr>
          <w:p w14:paraId="08EDDACB"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HE1778305</w:t>
            </w:r>
          </w:p>
        </w:tc>
        <w:tc>
          <w:tcPr>
            <w:tcW w:w="992" w:type="dxa"/>
            <w:noWrap/>
          </w:tcPr>
          <w:p w14:paraId="27EF4A08"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£24.15</w:t>
            </w:r>
          </w:p>
        </w:tc>
        <w:tc>
          <w:tcPr>
            <w:tcW w:w="1023" w:type="dxa"/>
            <w:noWrap/>
          </w:tcPr>
          <w:p w14:paraId="21F7D5CC"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4</w:t>
            </w:r>
          </w:p>
        </w:tc>
        <w:tc>
          <w:tcPr>
            <w:tcW w:w="1250" w:type="dxa"/>
            <w:noWrap/>
          </w:tcPr>
          <w:p w14:paraId="3BD1B220"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£96.60</w:t>
            </w:r>
          </w:p>
        </w:tc>
      </w:tr>
      <w:tr w:rsidR="00120336" w:rsidRPr="00120336" w14:paraId="739CDF1B"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23B2C9D0" w14:textId="77777777" w:rsidR="00120336" w:rsidRPr="00120336" w:rsidRDefault="002F4C78" w:rsidP="00120336">
            <w:pPr>
              <w:rPr>
                <w:rFonts w:ascii="Calibri" w:eastAsia="Times New Roman" w:hAnsi="Calibri" w:cs="Calibri"/>
                <w:b w:val="0"/>
                <w:bCs w:val="0"/>
                <w:color w:val="000000"/>
                <w:sz w:val="20"/>
                <w:szCs w:val="20"/>
                <w:lang w:eastAsia="en-GB"/>
              </w:rPr>
            </w:pPr>
            <w:hyperlink r:id="rId16" w:history="1">
              <w:r w:rsidR="00120336" w:rsidRPr="00120336">
                <w:rPr>
                  <w:rStyle w:val="Hyperlink"/>
                  <w:rFonts w:ascii="Calibri" w:eastAsia="Times New Roman" w:hAnsi="Calibri" w:cs="Calibri"/>
                  <w:b w:val="0"/>
                  <w:bCs w:val="0"/>
                  <w:sz w:val="20"/>
                  <w:szCs w:val="20"/>
                  <w:lang w:eastAsia="en-GB"/>
                </w:rPr>
                <w:t>Physical Relief Globe</w:t>
              </w:r>
            </w:hyperlink>
          </w:p>
        </w:tc>
        <w:tc>
          <w:tcPr>
            <w:tcW w:w="1559" w:type="dxa"/>
            <w:noWrap/>
          </w:tcPr>
          <w:p w14:paraId="1CF4EBD5"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HE1003347</w:t>
            </w:r>
          </w:p>
        </w:tc>
        <w:tc>
          <w:tcPr>
            <w:tcW w:w="992" w:type="dxa"/>
            <w:noWrap/>
          </w:tcPr>
          <w:p w14:paraId="7B0817DA"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£33.99</w:t>
            </w:r>
          </w:p>
        </w:tc>
        <w:tc>
          <w:tcPr>
            <w:tcW w:w="1023" w:type="dxa"/>
            <w:noWrap/>
          </w:tcPr>
          <w:p w14:paraId="0087FF5C"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w:t>
            </w:r>
          </w:p>
        </w:tc>
        <w:tc>
          <w:tcPr>
            <w:tcW w:w="1250" w:type="dxa"/>
            <w:noWrap/>
          </w:tcPr>
          <w:p w14:paraId="7C5C14F4"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£33.99</w:t>
            </w:r>
          </w:p>
        </w:tc>
      </w:tr>
      <w:tr w:rsidR="00120336" w:rsidRPr="00120336" w14:paraId="098B3D77"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64280DF6" w14:textId="77777777" w:rsidR="00120336" w:rsidRPr="00120336" w:rsidRDefault="002F4C78" w:rsidP="00120336">
            <w:pPr>
              <w:rPr>
                <w:rFonts w:ascii="Calibri" w:eastAsia="Times New Roman" w:hAnsi="Calibri" w:cs="Calibri"/>
                <w:b w:val="0"/>
                <w:bCs w:val="0"/>
                <w:color w:val="000000"/>
                <w:sz w:val="20"/>
                <w:szCs w:val="20"/>
                <w:lang w:eastAsia="en-GB"/>
              </w:rPr>
            </w:pPr>
            <w:hyperlink r:id="rId17" w:history="1">
              <w:r w:rsidR="00120336" w:rsidRPr="00120336">
                <w:rPr>
                  <w:rStyle w:val="Hyperlink"/>
                  <w:rFonts w:ascii="Calibri" w:eastAsia="Times New Roman" w:hAnsi="Calibri" w:cs="Calibri"/>
                  <w:b w:val="0"/>
                  <w:bCs w:val="0"/>
                  <w:sz w:val="20"/>
                  <w:szCs w:val="20"/>
                  <w:lang w:eastAsia="en-GB"/>
                </w:rPr>
                <w:t>Sun, Earth &amp; Moon Orbitor Model</w:t>
              </w:r>
            </w:hyperlink>
          </w:p>
        </w:tc>
        <w:tc>
          <w:tcPr>
            <w:tcW w:w="1559" w:type="dxa"/>
            <w:noWrap/>
          </w:tcPr>
          <w:p w14:paraId="6FAC79A5"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HE1810657</w:t>
            </w:r>
          </w:p>
        </w:tc>
        <w:tc>
          <w:tcPr>
            <w:tcW w:w="992" w:type="dxa"/>
            <w:noWrap/>
          </w:tcPr>
          <w:p w14:paraId="46C3A2A1"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£83.49</w:t>
            </w:r>
          </w:p>
        </w:tc>
        <w:tc>
          <w:tcPr>
            <w:tcW w:w="1023" w:type="dxa"/>
            <w:noWrap/>
          </w:tcPr>
          <w:p w14:paraId="5A42E5B6"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w:t>
            </w:r>
          </w:p>
        </w:tc>
        <w:tc>
          <w:tcPr>
            <w:tcW w:w="1250" w:type="dxa"/>
            <w:noWrap/>
          </w:tcPr>
          <w:p w14:paraId="53734E2F"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£83.49</w:t>
            </w:r>
          </w:p>
        </w:tc>
      </w:tr>
      <w:tr w:rsidR="00120336" w:rsidRPr="00120336" w14:paraId="269D6E5A"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3DC1B048" w14:textId="77777777" w:rsidR="00120336" w:rsidRPr="00120336" w:rsidRDefault="00120336" w:rsidP="00120336">
            <w:pPr>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 </w:t>
            </w:r>
          </w:p>
        </w:tc>
        <w:tc>
          <w:tcPr>
            <w:tcW w:w="1559" w:type="dxa"/>
            <w:noWrap/>
          </w:tcPr>
          <w:p w14:paraId="4A94A0E2"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992" w:type="dxa"/>
            <w:noWrap/>
          </w:tcPr>
          <w:p w14:paraId="42ECD911"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1023" w:type="dxa"/>
            <w:noWrap/>
          </w:tcPr>
          <w:p w14:paraId="13502849"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1250" w:type="dxa"/>
            <w:noWrap/>
          </w:tcPr>
          <w:p w14:paraId="05263A76"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r>
      <w:tr w:rsidR="00120336" w:rsidRPr="00120336" w14:paraId="51528BA5"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009F2FFE" w14:textId="77777777" w:rsidR="00120336" w:rsidRPr="00120336" w:rsidRDefault="00120336" w:rsidP="00120336">
            <w:pPr>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Rocks, Soil, and Craters Experiments</w:t>
            </w:r>
          </w:p>
        </w:tc>
        <w:tc>
          <w:tcPr>
            <w:tcW w:w="1559" w:type="dxa"/>
            <w:noWrap/>
          </w:tcPr>
          <w:p w14:paraId="7600C6B6"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992" w:type="dxa"/>
            <w:noWrap/>
          </w:tcPr>
          <w:p w14:paraId="16D4311A"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1023" w:type="dxa"/>
            <w:noWrap/>
          </w:tcPr>
          <w:p w14:paraId="656C708F"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1250" w:type="dxa"/>
            <w:noWrap/>
          </w:tcPr>
          <w:p w14:paraId="0C270E0C"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r>
      <w:tr w:rsidR="00120336" w:rsidRPr="00120336" w14:paraId="33C9754A"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66C41600" w14:textId="77777777" w:rsidR="00120336" w:rsidRPr="00120336" w:rsidRDefault="002F4C78" w:rsidP="00120336">
            <w:pPr>
              <w:rPr>
                <w:rFonts w:ascii="Calibri" w:eastAsia="Times New Roman" w:hAnsi="Calibri" w:cs="Calibri"/>
                <w:b w:val="0"/>
                <w:bCs w:val="0"/>
                <w:color w:val="000000"/>
                <w:sz w:val="20"/>
                <w:szCs w:val="20"/>
                <w:lang w:eastAsia="en-GB"/>
              </w:rPr>
            </w:pPr>
            <w:hyperlink r:id="rId18" w:history="1">
              <w:r w:rsidR="00120336" w:rsidRPr="00120336">
                <w:rPr>
                  <w:rStyle w:val="Hyperlink"/>
                  <w:rFonts w:ascii="Calibri" w:eastAsia="Times New Roman" w:hAnsi="Calibri" w:cs="Calibri"/>
                  <w:b w:val="0"/>
                  <w:bCs w:val="0"/>
                  <w:sz w:val="20"/>
                  <w:szCs w:val="20"/>
                  <w:lang w:eastAsia="en-GB"/>
                </w:rPr>
                <w:t>Class Rock Pack</w:t>
              </w:r>
            </w:hyperlink>
          </w:p>
        </w:tc>
        <w:tc>
          <w:tcPr>
            <w:tcW w:w="1559" w:type="dxa"/>
            <w:noWrap/>
          </w:tcPr>
          <w:p w14:paraId="0B8CEEC5"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HE1002887</w:t>
            </w:r>
          </w:p>
        </w:tc>
        <w:tc>
          <w:tcPr>
            <w:tcW w:w="992" w:type="dxa"/>
            <w:noWrap/>
          </w:tcPr>
          <w:p w14:paraId="38B0BD34"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£47.05</w:t>
            </w:r>
          </w:p>
        </w:tc>
        <w:tc>
          <w:tcPr>
            <w:tcW w:w="1023" w:type="dxa"/>
            <w:noWrap/>
          </w:tcPr>
          <w:p w14:paraId="6F575239"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w:t>
            </w:r>
          </w:p>
        </w:tc>
        <w:tc>
          <w:tcPr>
            <w:tcW w:w="1250" w:type="dxa"/>
            <w:noWrap/>
          </w:tcPr>
          <w:p w14:paraId="03FA48DA"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£47.05</w:t>
            </w:r>
          </w:p>
        </w:tc>
      </w:tr>
      <w:tr w:rsidR="00120336" w:rsidRPr="00120336" w14:paraId="747ACB35"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52A56429" w14:textId="77777777" w:rsidR="00120336" w:rsidRPr="00120336" w:rsidRDefault="002F4C78" w:rsidP="00120336">
            <w:pPr>
              <w:rPr>
                <w:rFonts w:ascii="Calibri" w:eastAsia="Times New Roman" w:hAnsi="Calibri" w:cs="Calibri"/>
                <w:b w:val="0"/>
                <w:bCs w:val="0"/>
                <w:color w:val="000000"/>
                <w:sz w:val="20"/>
                <w:szCs w:val="20"/>
                <w:lang w:eastAsia="en-GB"/>
              </w:rPr>
            </w:pPr>
            <w:hyperlink r:id="rId19" w:history="1">
              <w:r w:rsidR="00120336" w:rsidRPr="00120336">
                <w:rPr>
                  <w:rStyle w:val="Hyperlink"/>
                  <w:rFonts w:ascii="Calibri" w:eastAsia="Times New Roman" w:hAnsi="Calibri" w:cs="Calibri"/>
                  <w:b w:val="0"/>
                  <w:bCs w:val="0"/>
                  <w:sz w:val="20"/>
                  <w:szCs w:val="20"/>
                  <w:lang w:eastAsia="en-GB"/>
                </w:rPr>
                <w:t>Plastic Sieves – Pack of 5 with Different Meshes</w:t>
              </w:r>
            </w:hyperlink>
          </w:p>
        </w:tc>
        <w:tc>
          <w:tcPr>
            <w:tcW w:w="1559" w:type="dxa"/>
            <w:noWrap/>
          </w:tcPr>
          <w:p w14:paraId="2E004F4A"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HE1810687</w:t>
            </w:r>
          </w:p>
        </w:tc>
        <w:tc>
          <w:tcPr>
            <w:tcW w:w="992" w:type="dxa"/>
            <w:noWrap/>
          </w:tcPr>
          <w:p w14:paraId="5CEE8DEB"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£38.95</w:t>
            </w:r>
          </w:p>
        </w:tc>
        <w:tc>
          <w:tcPr>
            <w:tcW w:w="1023" w:type="dxa"/>
            <w:noWrap/>
          </w:tcPr>
          <w:p w14:paraId="46C7478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2</w:t>
            </w:r>
          </w:p>
        </w:tc>
        <w:tc>
          <w:tcPr>
            <w:tcW w:w="1250" w:type="dxa"/>
            <w:noWrap/>
          </w:tcPr>
          <w:p w14:paraId="660F4FF1"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£77.90</w:t>
            </w:r>
          </w:p>
        </w:tc>
      </w:tr>
      <w:tr w:rsidR="00120336" w:rsidRPr="00120336" w14:paraId="01B3AFAB"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25D2975B" w14:textId="77777777" w:rsidR="00120336" w:rsidRPr="00120336" w:rsidRDefault="002F4C78" w:rsidP="00120336">
            <w:pPr>
              <w:rPr>
                <w:rFonts w:ascii="Calibri" w:eastAsia="Times New Roman" w:hAnsi="Calibri" w:cs="Calibri"/>
                <w:b w:val="0"/>
                <w:bCs w:val="0"/>
                <w:color w:val="000000"/>
                <w:sz w:val="20"/>
                <w:szCs w:val="20"/>
                <w:lang w:eastAsia="en-GB"/>
              </w:rPr>
            </w:pPr>
            <w:hyperlink r:id="rId20" w:history="1">
              <w:r w:rsidR="00120336" w:rsidRPr="00120336">
                <w:rPr>
                  <w:rStyle w:val="Hyperlink"/>
                  <w:rFonts w:ascii="Calibri" w:eastAsia="Times New Roman" w:hAnsi="Calibri" w:cs="Calibri"/>
                  <w:b w:val="0"/>
                  <w:bCs w:val="0"/>
                  <w:sz w:val="20"/>
                  <w:szCs w:val="20"/>
                  <w:lang w:eastAsia="en-GB"/>
                </w:rPr>
                <w:t>Plastic Funnel - pack of 10</w:t>
              </w:r>
            </w:hyperlink>
          </w:p>
        </w:tc>
        <w:tc>
          <w:tcPr>
            <w:tcW w:w="1559" w:type="dxa"/>
            <w:noWrap/>
          </w:tcPr>
          <w:p w14:paraId="1B055581"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HE1786445</w:t>
            </w:r>
          </w:p>
        </w:tc>
        <w:tc>
          <w:tcPr>
            <w:tcW w:w="992" w:type="dxa"/>
            <w:noWrap/>
          </w:tcPr>
          <w:p w14:paraId="36ADE85E"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£6.55</w:t>
            </w:r>
          </w:p>
        </w:tc>
        <w:tc>
          <w:tcPr>
            <w:tcW w:w="1023" w:type="dxa"/>
            <w:noWrap/>
          </w:tcPr>
          <w:p w14:paraId="48B821F5"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2</w:t>
            </w:r>
          </w:p>
        </w:tc>
        <w:tc>
          <w:tcPr>
            <w:tcW w:w="1250" w:type="dxa"/>
            <w:noWrap/>
          </w:tcPr>
          <w:p w14:paraId="5AFB9C9A"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£13.10</w:t>
            </w:r>
          </w:p>
        </w:tc>
      </w:tr>
      <w:tr w:rsidR="00120336" w:rsidRPr="00120336" w14:paraId="2CECB83A"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6566DFED" w14:textId="77777777" w:rsidR="00120336" w:rsidRPr="00120336" w:rsidRDefault="002F4C78" w:rsidP="00120336">
            <w:pPr>
              <w:rPr>
                <w:rFonts w:ascii="Calibri" w:eastAsia="Times New Roman" w:hAnsi="Calibri" w:cs="Calibri"/>
                <w:b w:val="0"/>
                <w:bCs w:val="0"/>
                <w:color w:val="000000"/>
                <w:sz w:val="20"/>
                <w:szCs w:val="20"/>
                <w:lang w:eastAsia="en-GB"/>
              </w:rPr>
            </w:pPr>
            <w:hyperlink r:id="rId21" w:history="1">
              <w:r w:rsidR="00120336" w:rsidRPr="00120336">
                <w:rPr>
                  <w:rStyle w:val="Hyperlink"/>
                  <w:rFonts w:ascii="Calibri" w:eastAsia="Times New Roman" w:hAnsi="Calibri" w:cs="Calibri"/>
                  <w:b w:val="0"/>
                  <w:bCs w:val="0"/>
                  <w:sz w:val="20"/>
                  <w:szCs w:val="20"/>
                  <w:lang w:eastAsia="en-GB"/>
                </w:rPr>
                <w:t>Filter paper: Pack of 100</w:t>
              </w:r>
            </w:hyperlink>
          </w:p>
        </w:tc>
        <w:tc>
          <w:tcPr>
            <w:tcW w:w="1559" w:type="dxa"/>
            <w:noWrap/>
          </w:tcPr>
          <w:p w14:paraId="36A978C4"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HE1674308</w:t>
            </w:r>
          </w:p>
        </w:tc>
        <w:tc>
          <w:tcPr>
            <w:tcW w:w="992" w:type="dxa"/>
            <w:noWrap/>
          </w:tcPr>
          <w:p w14:paraId="1E8AD6BD"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£10.25</w:t>
            </w:r>
          </w:p>
        </w:tc>
        <w:tc>
          <w:tcPr>
            <w:tcW w:w="1023" w:type="dxa"/>
            <w:noWrap/>
          </w:tcPr>
          <w:p w14:paraId="4F5CDAD7"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w:t>
            </w:r>
          </w:p>
        </w:tc>
        <w:tc>
          <w:tcPr>
            <w:tcW w:w="1250" w:type="dxa"/>
            <w:noWrap/>
          </w:tcPr>
          <w:p w14:paraId="38443D34"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£10.25</w:t>
            </w:r>
          </w:p>
        </w:tc>
      </w:tr>
      <w:tr w:rsidR="00120336" w:rsidRPr="00120336" w14:paraId="4E450D11"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106455BA" w14:textId="77777777" w:rsidR="00120336" w:rsidRPr="00120336" w:rsidRDefault="002F4C78" w:rsidP="00120336">
            <w:pPr>
              <w:rPr>
                <w:rFonts w:ascii="Calibri" w:eastAsia="Times New Roman" w:hAnsi="Calibri" w:cs="Calibri"/>
                <w:b w:val="0"/>
                <w:bCs w:val="0"/>
                <w:color w:val="000000"/>
                <w:sz w:val="20"/>
                <w:szCs w:val="20"/>
                <w:lang w:eastAsia="en-GB"/>
              </w:rPr>
            </w:pPr>
            <w:hyperlink r:id="rId22" w:history="1">
              <w:r w:rsidR="00120336" w:rsidRPr="00120336">
                <w:rPr>
                  <w:rStyle w:val="Hyperlink"/>
                  <w:rFonts w:ascii="Calibri" w:eastAsia="Times New Roman" w:hAnsi="Calibri" w:cs="Calibri"/>
                  <w:b w:val="0"/>
                  <w:bCs w:val="0"/>
                  <w:sz w:val="20"/>
                  <w:szCs w:val="20"/>
                  <w:lang w:eastAsia="en-GB"/>
                </w:rPr>
                <w:t>Plastic Measuring Cylinder - 100ml</w:t>
              </w:r>
            </w:hyperlink>
          </w:p>
        </w:tc>
        <w:tc>
          <w:tcPr>
            <w:tcW w:w="1559" w:type="dxa"/>
            <w:noWrap/>
          </w:tcPr>
          <w:p w14:paraId="74396D13"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HP053110AB</w:t>
            </w:r>
          </w:p>
        </w:tc>
        <w:tc>
          <w:tcPr>
            <w:tcW w:w="992" w:type="dxa"/>
            <w:noWrap/>
          </w:tcPr>
          <w:p w14:paraId="5A1A6E0F"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£8.75</w:t>
            </w:r>
          </w:p>
        </w:tc>
        <w:tc>
          <w:tcPr>
            <w:tcW w:w="1023" w:type="dxa"/>
            <w:noWrap/>
          </w:tcPr>
          <w:p w14:paraId="42FD0E8A"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10</w:t>
            </w:r>
          </w:p>
        </w:tc>
        <w:tc>
          <w:tcPr>
            <w:tcW w:w="1250" w:type="dxa"/>
            <w:noWrap/>
          </w:tcPr>
          <w:p w14:paraId="01239CDA"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£87.50</w:t>
            </w:r>
          </w:p>
        </w:tc>
      </w:tr>
      <w:tr w:rsidR="00120336" w:rsidRPr="00120336" w14:paraId="5D518F71"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4A133605" w14:textId="77777777" w:rsidR="00120336" w:rsidRPr="00120336" w:rsidRDefault="002F4C78" w:rsidP="00120336">
            <w:pPr>
              <w:rPr>
                <w:rFonts w:ascii="Calibri" w:eastAsia="Times New Roman" w:hAnsi="Calibri" w:cs="Calibri"/>
                <w:b w:val="0"/>
                <w:bCs w:val="0"/>
                <w:color w:val="000000"/>
                <w:sz w:val="20"/>
                <w:szCs w:val="20"/>
                <w:lang w:eastAsia="en-GB"/>
              </w:rPr>
            </w:pPr>
            <w:hyperlink r:id="rId23" w:history="1">
              <w:r w:rsidR="00120336" w:rsidRPr="00120336">
                <w:rPr>
                  <w:rStyle w:val="Hyperlink"/>
                  <w:rFonts w:ascii="Calibri" w:eastAsia="Times New Roman" w:hAnsi="Calibri" w:cs="Calibri"/>
                  <w:b w:val="0"/>
                  <w:bCs w:val="0"/>
                  <w:sz w:val="20"/>
                  <w:szCs w:val="20"/>
                  <w:lang w:eastAsia="en-GB"/>
                </w:rPr>
                <w:t>Play Sand (25kg)</w:t>
              </w:r>
            </w:hyperlink>
          </w:p>
        </w:tc>
        <w:tc>
          <w:tcPr>
            <w:tcW w:w="1559" w:type="dxa"/>
            <w:noWrap/>
          </w:tcPr>
          <w:p w14:paraId="5E0C31E2"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HE124455</w:t>
            </w:r>
          </w:p>
        </w:tc>
        <w:tc>
          <w:tcPr>
            <w:tcW w:w="992" w:type="dxa"/>
            <w:noWrap/>
          </w:tcPr>
          <w:p w14:paraId="14E2A3AA"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£10.99</w:t>
            </w:r>
          </w:p>
        </w:tc>
        <w:tc>
          <w:tcPr>
            <w:tcW w:w="1023" w:type="dxa"/>
            <w:noWrap/>
          </w:tcPr>
          <w:p w14:paraId="55AD6E3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w:t>
            </w:r>
          </w:p>
        </w:tc>
        <w:tc>
          <w:tcPr>
            <w:tcW w:w="1250" w:type="dxa"/>
            <w:noWrap/>
          </w:tcPr>
          <w:p w14:paraId="79697244"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£10.99</w:t>
            </w:r>
          </w:p>
        </w:tc>
      </w:tr>
      <w:tr w:rsidR="00120336" w:rsidRPr="00120336" w14:paraId="72955714"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1CF8BBE4" w14:textId="77777777" w:rsidR="00120336" w:rsidRPr="00120336" w:rsidRDefault="002F4C78" w:rsidP="00120336">
            <w:pPr>
              <w:rPr>
                <w:rFonts w:ascii="Calibri" w:eastAsia="Times New Roman" w:hAnsi="Calibri" w:cs="Calibri"/>
                <w:b w:val="0"/>
                <w:bCs w:val="0"/>
                <w:color w:val="000000"/>
                <w:sz w:val="20"/>
                <w:szCs w:val="20"/>
                <w:lang w:eastAsia="en-GB"/>
              </w:rPr>
            </w:pPr>
            <w:hyperlink r:id="rId24" w:history="1">
              <w:r w:rsidR="00120336" w:rsidRPr="00120336">
                <w:rPr>
                  <w:rStyle w:val="Hyperlink"/>
                  <w:rFonts w:ascii="Calibri" w:eastAsia="Times New Roman" w:hAnsi="Calibri" w:cs="Calibri"/>
                  <w:b w:val="0"/>
                  <w:bCs w:val="0"/>
                  <w:sz w:val="20"/>
                  <w:szCs w:val="20"/>
                  <w:lang w:eastAsia="en-GB"/>
                </w:rPr>
                <w:t>Gratnells Boxed Set of 10 (Trays)</w:t>
              </w:r>
            </w:hyperlink>
          </w:p>
        </w:tc>
        <w:tc>
          <w:tcPr>
            <w:tcW w:w="1559" w:type="dxa"/>
            <w:noWrap/>
          </w:tcPr>
          <w:p w14:paraId="0D4CEB81"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HE1191974</w:t>
            </w:r>
          </w:p>
        </w:tc>
        <w:tc>
          <w:tcPr>
            <w:tcW w:w="992" w:type="dxa"/>
            <w:noWrap/>
          </w:tcPr>
          <w:p w14:paraId="5AF366E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£38.00</w:t>
            </w:r>
          </w:p>
        </w:tc>
        <w:tc>
          <w:tcPr>
            <w:tcW w:w="1023" w:type="dxa"/>
            <w:noWrap/>
          </w:tcPr>
          <w:p w14:paraId="46BF070E"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w:t>
            </w:r>
          </w:p>
        </w:tc>
        <w:tc>
          <w:tcPr>
            <w:tcW w:w="1250" w:type="dxa"/>
            <w:noWrap/>
          </w:tcPr>
          <w:p w14:paraId="297E6FD7"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£38.00</w:t>
            </w:r>
          </w:p>
        </w:tc>
      </w:tr>
      <w:tr w:rsidR="00120336" w:rsidRPr="00120336" w14:paraId="1CCD5E8C"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663AA182" w14:textId="77777777" w:rsidR="00120336" w:rsidRPr="00120336" w:rsidRDefault="00120336" w:rsidP="00120336">
            <w:pPr>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 </w:t>
            </w:r>
          </w:p>
        </w:tc>
        <w:tc>
          <w:tcPr>
            <w:tcW w:w="1559" w:type="dxa"/>
            <w:noWrap/>
          </w:tcPr>
          <w:p w14:paraId="7252F32E"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992" w:type="dxa"/>
            <w:noWrap/>
          </w:tcPr>
          <w:p w14:paraId="73482EAF"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1023" w:type="dxa"/>
            <w:noWrap/>
          </w:tcPr>
          <w:p w14:paraId="3333DCE5"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1250" w:type="dxa"/>
            <w:noWrap/>
          </w:tcPr>
          <w:p w14:paraId="67AE17A1"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r>
      <w:tr w:rsidR="00120336" w:rsidRPr="00120336" w14:paraId="38D0F073"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0DB0D949" w14:textId="2EAFD217" w:rsidR="00120336" w:rsidRPr="00120336" w:rsidRDefault="00120336" w:rsidP="00120336">
            <w:pPr>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Renewable Energy</w:t>
            </w:r>
          </w:p>
        </w:tc>
        <w:tc>
          <w:tcPr>
            <w:tcW w:w="1559" w:type="dxa"/>
            <w:noWrap/>
          </w:tcPr>
          <w:p w14:paraId="548C7061"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992" w:type="dxa"/>
            <w:noWrap/>
          </w:tcPr>
          <w:p w14:paraId="2AC00F2F"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1023" w:type="dxa"/>
            <w:noWrap/>
          </w:tcPr>
          <w:p w14:paraId="25133EAA"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1250" w:type="dxa"/>
            <w:noWrap/>
          </w:tcPr>
          <w:p w14:paraId="6E57C94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r>
      <w:tr w:rsidR="00120336" w:rsidRPr="00120336" w14:paraId="6571FCB8"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42A52ED7" w14:textId="77777777" w:rsidR="00120336" w:rsidRPr="00120336" w:rsidRDefault="002F4C78" w:rsidP="00120336">
            <w:pPr>
              <w:rPr>
                <w:rFonts w:ascii="Calibri" w:eastAsia="Times New Roman" w:hAnsi="Calibri" w:cs="Calibri"/>
                <w:b w:val="0"/>
                <w:bCs w:val="0"/>
                <w:color w:val="000000"/>
                <w:sz w:val="20"/>
                <w:szCs w:val="20"/>
                <w:lang w:eastAsia="en-GB"/>
              </w:rPr>
            </w:pPr>
            <w:hyperlink r:id="rId25" w:history="1">
              <w:r w:rsidR="00120336" w:rsidRPr="00120336">
                <w:rPr>
                  <w:rStyle w:val="Hyperlink"/>
                  <w:rFonts w:ascii="Calibri" w:eastAsia="Times New Roman" w:hAnsi="Calibri" w:cs="Calibri"/>
                  <w:b w:val="0"/>
                  <w:bCs w:val="0"/>
                  <w:sz w:val="20"/>
                  <w:szCs w:val="20"/>
                  <w:lang w:eastAsia="en-GB"/>
                </w:rPr>
                <w:t>Solar Cell: Mounted by Philip Harris</w:t>
              </w:r>
            </w:hyperlink>
          </w:p>
        </w:tc>
        <w:tc>
          <w:tcPr>
            <w:tcW w:w="1559" w:type="dxa"/>
            <w:noWrap/>
          </w:tcPr>
          <w:p w14:paraId="5602B762"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HE1008277</w:t>
            </w:r>
          </w:p>
        </w:tc>
        <w:tc>
          <w:tcPr>
            <w:tcW w:w="992" w:type="dxa"/>
            <w:noWrap/>
          </w:tcPr>
          <w:p w14:paraId="41421D2B"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£14.25</w:t>
            </w:r>
          </w:p>
        </w:tc>
        <w:tc>
          <w:tcPr>
            <w:tcW w:w="1023" w:type="dxa"/>
            <w:noWrap/>
          </w:tcPr>
          <w:p w14:paraId="2065CA0C"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5</w:t>
            </w:r>
          </w:p>
        </w:tc>
        <w:tc>
          <w:tcPr>
            <w:tcW w:w="1250" w:type="dxa"/>
            <w:noWrap/>
          </w:tcPr>
          <w:p w14:paraId="7C04F68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£71.25</w:t>
            </w:r>
          </w:p>
        </w:tc>
      </w:tr>
      <w:tr w:rsidR="00120336" w:rsidRPr="00120336" w14:paraId="36BAB28D"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60F905DE" w14:textId="77777777" w:rsidR="00120336" w:rsidRPr="00120336" w:rsidRDefault="002F4C78" w:rsidP="00120336">
            <w:pPr>
              <w:rPr>
                <w:rFonts w:ascii="Calibri" w:eastAsia="Times New Roman" w:hAnsi="Calibri" w:cs="Calibri"/>
                <w:b w:val="0"/>
                <w:bCs w:val="0"/>
                <w:color w:val="000000"/>
                <w:sz w:val="20"/>
                <w:szCs w:val="20"/>
                <w:lang w:eastAsia="en-GB"/>
              </w:rPr>
            </w:pPr>
            <w:hyperlink r:id="rId26" w:history="1">
              <w:r w:rsidR="00120336" w:rsidRPr="00120336">
                <w:rPr>
                  <w:rStyle w:val="Hyperlink"/>
                  <w:rFonts w:ascii="Calibri" w:eastAsia="Times New Roman" w:hAnsi="Calibri" w:cs="Calibri"/>
                  <w:b w:val="0"/>
                  <w:bCs w:val="0"/>
                  <w:sz w:val="20"/>
                  <w:szCs w:val="20"/>
                  <w:lang w:eastAsia="en-GB"/>
                </w:rPr>
                <w:t>Wind Turbine</w:t>
              </w:r>
            </w:hyperlink>
          </w:p>
        </w:tc>
        <w:tc>
          <w:tcPr>
            <w:tcW w:w="1559" w:type="dxa"/>
            <w:noWrap/>
          </w:tcPr>
          <w:p w14:paraId="4C630C7C"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HE1674797</w:t>
            </w:r>
          </w:p>
        </w:tc>
        <w:tc>
          <w:tcPr>
            <w:tcW w:w="992" w:type="dxa"/>
            <w:noWrap/>
          </w:tcPr>
          <w:p w14:paraId="0EE2CE09"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£16.75</w:t>
            </w:r>
          </w:p>
        </w:tc>
        <w:tc>
          <w:tcPr>
            <w:tcW w:w="1023" w:type="dxa"/>
            <w:noWrap/>
          </w:tcPr>
          <w:p w14:paraId="2E06F2B5"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w:t>
            </w:r>
          </w:p>
        </w:tc>
        <w:tc>
          <w:tcPr>
            <w:tcW w:w="1250" w:type="dxa"/>
            <w:noWrap/>
          </w:tcPr>
          <w:p w14:paraId="5B99CF8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£16.75</w:t>
            </w:r>
          </w:p>
        </w:tc>
      </w:tr>
      <w:tr w:rsidR="00120336" w:rsidRPr="00120336" w14:paraId="6A62B97B"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33609C85" w14:textId="344F2269" w:rsidR="00120336" w:rsidRPr="00120336" w:rsidRDefault="002F4C78" w:rsidP="00120336">
            <w:pPr>
              <w:rPr>
                <w:rFonts w:ascii="Calibri" w:eastAsia="Times New Roman" w:hAnsi="Calibri" w:cs="Calibri"/>
                <w:b w:val="0"/>
                <w:bCs w:val="0"/>
                <w:color w:val="000000"/>
                <w:sz w:val="20"/>
                <w:szCs w:val="20"/>
                <w:lang w:eastAsia="en-GB"/>
              </w:rPr>
            </w:pPr>
            <w:hyperlink r:id="rId27" w:history="1">
              <w:r w:rsidR="00120336" w:rsidRPr="00120336">
                <w:rPr>
                  <w:rStyle w:val="Hyperlink"/>
                  <w:rFonts w:ascii="Calibri" w:eastAsia="Times New Roman" w:hAnsi="Calibri" w:cs="Calibri"/>
                  <w:b w:val="0"/>
                  <w:bCs w:val="0"/>
                  <w:sz w:val="20"/>
                  <w:szCs w:val="20"/>
                  <w:lang w:eastAsia="en-GB"/>
                </w:rPr>
                <w:t>Crocodile Leads - Pack of 10</w:t>
              </w:r>
            </w:hyperlink>
          </w:p>
        </w:tc>
        <w:tc>
          <w:tcPr>
            <w:tcW w:w="1559" w:type="dxa"/>
            <w:noWrap/>
          </w:tcPr>
          <w:p w14:paraId="1C61773B"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HE1007159</w:t>
            </w:r>
          </w:p>
        </w:tc>
        <w:tc>
          <w:tcPr>
            <w:tcW w:w="992" w:type="dxa"/>
            <w:noWrap/>
          </w:tcPr>
          <w:p w14:paraId="6227CEE6"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£1.95</w:t>
            </w:r>
          </w:p>
        </w:tc>
        <w:tc>
          <w:tcPr>
            <w:tcW w:w="1023" w:type="dxa"/>
            <w:noWrap/>
          </w:tcPr>
          <w:p w14:paraId="2C393DCC"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2</w:t>
            </w:r>
          </w:p>
        </w:tc>
        <w:tc>
          <w:tcPr>
            <w:tcW w:w="1250" w:type="dxa"/>
            <w:noWrap/>
          </w:tcPr>
          <w:p w14:paraId="2B0498B2"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£3.90</w:t>
            </w:r>
          </w:p>
        </w:tc>
      </w:tr>
      <w:tr w:rsidR="00120336" w:rsidRPr="00120336" w14:paraId="58D7287E"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68729533" w14:textId="77777777" w:rsidR="00120336" w:rsidRPr="00120336" w:rsidRDefault="002F4C78" w:rsidP="00120336">
            <w:pPr>
              <w:rPr>
                <w:rFonts w:ascii="Calibri" w:eastAsia="Times New Roman" w:hAnsi="Calibri" w:cs="Calibri"/>
                <w:b w:val="0"/>
                <w:bCs w:val="0"/>
                <w:color w:val="000000"/>
                <w:sz w:val="20"/>
                <w:szCs w:val="20"/>
                <w:lang w:eastAsia="en-GB"/>
              </w:rPr>
            </w:pPr>
            <w:hyperlink r:id="rId28" w:history="1">
              <w:r w:rsidR="00120336" w:rsidRPr="00120336">
                <w:rPr>
                  <w:rStyle w:val="Hyperlink"/>
                  <w:rFonts w:ascii="Calibri" w:eastAsia="Times New Roman" w:hAnsi="Calibri" w:cs="Calibri"/>
                  <w:b w:val="0"/>
                  <w:bCs w:val="0"/>
                  <w:sz w:val="20"/>
                  <w:szCs w:val="20"/>
                  <w:lang w:eastAsia="en-GB"/>
                </w:rPr>
                <w:t>4mm Stackable Plug Leads (red) - Pack of 5</w:t>
              </w:r>
            </w:hyperlink>
          </w:p>
        </w:tc>
        <w:tc>
          <w:tcPr>
            <w:tcW w:w="1559" w:type="dxa"/>
            <w:noWrap/>
          </w:tcPr>
          <w:p w14:paraId="0ED2A67D"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HE1544583</w:t>
            </w:r>
          </w:p>
        </w:tc>
        <w:tc>
          <w:tcPr>
            <w:tcW w:w="992" w:type="dxa"/>
            <w:noWrap/>
          </w:tcPr>
          <w:p w14:paraId="4249BE89"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£6.15</w:t>
            </w:r>
          </w:p>
        </w:tc>
        <w:tc>
          <w:tcPr>
            <w:tcW w:w="1023" w:type="dxa"/>
            <w:noWrap/>
          </w:tcPr>
          <w:p w14:paraId="221F5F4B"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2</w:t>
            </w:r>
          </w:p>
        </w:tc>
        <w:tc>
          <w:tcPr>
            <w:tcW w:w="1250" w:type="dxa"/>
            <w:noWrap/>
          </w:tcPr>
          <w:p w14:paraId="28978BB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£12.30</w:t>
            </w:r>
          </w:p>
        </w:tc>
      </w:tr>
      <w:tr w:rsidR="00120336" w:rsidRPr="00120336" w14:paraId="3C2AE9FA"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51395B24" w14:textId="77777777" w:rsidR="00120336" w:rsidRPr="00120336" w:rsidRDefault="002F4C78" w:rsidP="00120336">
            <w:pPr>
              <w:rPr>
                <w:rFonts w:ascii="Calibri" w:eastAsia="Times New Roman" w:hAnsi="Calibri" w:cs="Calibri"/>
                <w:b w:val="0"/>
                <w:bCs w:val="0"/>
                <w:color w:val="000000"/>
                <w:sz w:val="20"/>
                <w:szCs w:val="20"/>
                <w:lang w:eastAsia="en-GB"/>
              </w:rPr>
            </w:pPr>
            <w:hyperlink r:id="rId29" w:history="1">
              <w:r w:rsidR="00120336" w:rsidRPr="00120336">
                <w:rPr>
                  <w:rStyle w:val="Hyperlink"/>
                  <w:rFonts w:ascii="Calibri" w:eastAsia="Times New Roman" w:hAnsi="Calibri" w:cs="Calibri"/>
                  <w:b w:val="0"/>
                  <w:bCs w:val="0"/>
                  <w:sz w:val="20"/>
                  <w:szCs w:val="20"/>
                  <w:lang w:eastAsia="en-GB"/>
                </w:rPr>
                <w:t>4mm Stackable Plug Leads (black) - Pack of 5</w:t>
              </w:r>
            </w:hyperlink>
          </w:p>
        </w:tc>
        <w:tc>
          <w:tcPr>
            <w:tcW w:w="1559" w:type="dxa"/>
            <w:noWrap/>
          </w:tcPr>
          <w:p w14:paraId="206A471A"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HE1544575</w:t>
            </w:r>
          </w:p>
        </w:tc>
        <w:tc>
          <w:tcPr>
            <w:tcW w:w="992" w:type="dxa"/>
            <w:noWrap/>
          </w:tcPr>
          <w:p w14:paraId="28366DD0"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£6.05</w:t>
            </w:r>
          </w:p>
        </w:tc>
        <w:tc>
          <w:tcPr>
            <w:tcW w:w="1023" w:type="dxa"/>
            <w:noWrap/>
          </w:tcPr>
          <w:p w14:paraId="4B1F9556"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2</w:t>
            </w:r>
          </w:p>
        </w:tc>
        <w:tc>
          <w:tcPr>
            <w:tcW w:w="1250" w:type="dxa"/>
            <w:noWrap/>
          </w:tcPr>
          <w:p w14:paraId="15B0D6BE"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£12.10</w:t>
            </w:r>
          </w:p>
        </w:tc>
      </w:tr>
      <w:tr w:rsidR="00120336" w:rsidRPr="00120336" w14:paraId="617AADAA"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555EE313" w14:textId="77777777" w:rsidR="00120336" w:rsidRPr="00120336" w:rsidRDefault="002F4C78" w:rsidP="00120336">
            <w:pPr>
              <w:rPr>
                <w:rFonts w:ascii="Calibri" w:eastAsia="Times New Roman" w:hAnsi="Calibri" w:cs="Calibri"/>
                <w:b w:val="0"/>
                <w:bCs w:val="0"/>
                <w:color w:val="000000"/>
                <w:sz w:val="20"/>
                <w:szCs w:val="20"/>
                <w:lang w:eastAsia="en-GB"/>
              </w:rPr>
            </w:pPr>
            <w:hyperlink r:id="rId30" w:history="1">
              <w:r w:rsidR="00120336" w:rsidRPr="00120336">
                <w:rPr>
                  <w:rStyle w:val="Hyperlink"/>
                  <w:rFonts w:ascii="Calibri" w:eastAsia="Times New Roman" w:hAnsi="Calibri" w:cs="Calibri"/>
                  <w:b w:val="0"/>
                  <w:bCs w:val="0"/>
                  <w:sz w:val="20"/>
                  <w:szCs w:val="20"/>
                  <w:lang w:eastAsia="en-GB"/>
                </w:rPr>
                <w:t>BEK Bulb Holder by Unilab</w:t>
              </w:r>
            </w:hyperlink>
          </w:p>
        </w:tc>
        <w:tc>
          <w:tcPr>
            <w:tcW w:w="1559" w:type="dxa"/>
            <w:noWrap/>
          </w:tcPr>
          <w:p w14:paraId="343A4624"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HE1003123</w:t>
            </w:r>
          </w:p>
        </w:tc>
        <w:tc>
          <w:tcPr>
            <w:tcW w:w="992" w:type="dxa"/>
            <w:noWrap/>
          </w:tcPr>
          <w:p w14:paraId="3AA19EAE"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£2.80</w:t>
            </w:r>
          </w:p>
        </w:tc>
        <w:tc>
          <w:tcPr>
            <w:tcW w:w="1023" w:type="dxa"/>
            <w:noWrap/>
          </w:tcPr>
          <w:p w14:paraId="65515D9D"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5</w:t>
            </w:r>
          </w:p>
        </w:tc>
        <w:tc>
          <w:tcPr>
            <w:tcW w:w="1250" w:type="dxa"/>
            <w:noWrap/>
          </w:tcPr>
          <w:p w14:paraId="7D813928"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£14.00</w:t>
            </w:r>
          </w:p>
        </w:tc>
      </w:tr>
      <w:tr w:rsidR="00120336" w:rsidRPr="00120336" w14:paraId="32BF0EFC"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3A652F98" w14:textId="77777777" w:rsidR="00120336" w:rsidRPr="00120336" w:rsidRDefault="002F4C78" w:rsidP="00120336">
            <w:pPr>
              <w:rPr>
                <w:rFonts w:ascii="Calibri" w:eastAsia="Times New Roman" w:hAnsi="Calibri" w:cs="Calibri"/>
                <w:b w:val="0"/>
                <w:bCs w:val="0"/>
                <w:color w:val="000000"/>
                <w:sz w:val="20"/>
                <w:szCs w:val="20"/>
                <w:lang w:eastAsia="en-GB"/>
              </w:rPr>
            </w:pPr>
            <w:hyperlink r:id="rId31" w:history="1">
              <w:r w:rsidR="00120336" w:rsidRPr="00120336">
                <w:rPr>
                  <w:rStyle w:val="Hyperlink"/>
                  <w:rFonts w:ascii="Calibri" w:eastAsia="Times New Roman" w:hAnsi="Calibri" w:cs="Calibri"/>
                  <w:b w:val="0"/>
                  <w:bCs w:val="0"/>
                  <w:sz w:val="20"/>
                  <w:szCs w:val="20"/>
                  <w:lang w:eastAsia="en-GB"/>
                </w:rPr>
                <w:t>BEK Buzzer by Unilab</w:t>
              </w:r>
            </w:hyperlink>
          </w:p>
        </w:tc>
        <w:tc>
          <w:tcPr>
            <w:tcW w:w="1559" w:type="dxa"/>
            <w:noWrap/>
          </w:tcPr>
          <w:p w14:paraId="56DFB614"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HE1003121</w:t>
            </w:r>
          </w:p>
        </w:tc>
        <w:tc>
          <w:tcPr>
            <w:tcW w:w="992" w:type="dxa"/>
            <w:noWrap/>
          </w:tcPr>
          <w:p w14:paraId="5F5911A1"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£4.35</w:t>
            </w:r>
          </w:p>
        </w:tc>
        <w:tc>
          <w:tcPr>
            <w:tcW w:w="1023" w:type="dxa"/>
            <w:noWrap/>
          </w:tcPr>
          <w:p w14:paraId="77062AB2"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5</w:t>
            </w:r>
          </w:p>
        </w:tc>
        <w:tc>
          <w:tcPr>
            <w:tcW w:w="1250" w:type="dxa"/>
            <w:noWrap/>
          </w:tcPr>
          <w:p w14:paraId="42A0ED5E"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£21.75</w:t>
            </w:r>
          </w:p>
        </w:tc>
      </w:tr>
      <w:tr w:rsidR="00120336" w:rsidRPr="00120336" w14:paraId="15B58550"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66AE993C" w14:textId="77777777" w:rsidR="00120336" w:rsidRPr="00120336" w:rsidRDefault="002F4C78" w:rsidP="00120336">
            <w:pPr>
              <w:rPr>
                <w:rFonts w:ascii="Calibri" w:eastAsia="Times New Roman" w:hAnsi="Calibri" w:cs="Calibri"/>
                <w:b w:val="0"/>
                <w:bCs w:val="0"/>
                <w:color w:val="000000"/>
                <w:sz w:val="20"/>
                <w:szCs w:val="20"/>
                <w:lang w:eastAsia="en-GB"/>
              </w:rPr>
            </w:pPr>
            <w:hyperlink r:id="rId32" w:history="1">
              <w:r w:rsidR="00120336" w:rsidRPr="00120336">
                <w:rPr>
                  <w:rStyle w:val="Hyperlink"/>
                  <w:rFonts w:ascii="Calibri" w:eastAsia="Times New Roman" w:hAnsi="Calibri" w:cs="Calibri"/>
                  <w:b w:val="0"/>
                  <w:bCs w:val="0"/>
                  <w:sz w:val="20"/>
                  <w:szCs w:val="20"/>
                  <w:lang w:eastAsia="en-GB"/>
                </w:rPr>
                <w:t>BEK Motor by Unilab</w:t>
              </w:r>
            </w:hyperlink>
          </w:p>
        </w:tc>
        <w:tc>
          <w:tcPr>
            <w:tcW w:w="1559" w:type="dxa"/>
            <w:noWrap/>
          </w:tcPr>
          <w:p w14:paraId="53397BC5"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HE1003115</w:t>
            </w:r>
          </w:p>
        </w:tc>
        <w:tc>
          <w:tcPr>
            <w:tcW w:w="992" w:type="dxa"/>
            <w:noWrap/>
          </w:tcPr>
          <w:p w14:paraId="5F4E20C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£5.40</w:t>
            </w:r>
          </w:p>
        </w:tc>
        <w:tc>
          <w:tcPr>
            <w:tcW w:w="1023" w:type="dxa"/>
            <w:noWrap/>
          </w:tcPr>
          <w:p w14:paraId="534BBDC4"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2</w:t>
            </w:r>
          </w:p>
        </w:tc>
        <w:tc>
          <w:tcPr>
            <w:tcW w:w="1250" w:type="dxa"/>
            <w:noWrap/>
          </w:tcPr>
          <w:p w14:paraId="1BBBFBBF"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£10.80</w:t>
            </w:r>
          </w:p>
        </w:tc>
      </w:tr>
      <w:tr w:rsidR="00120336" w:rsidRPr="00120336" w14:paraId="78E81E35"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6FC80701" w14:textId="77777777" w:rsidR="00120336" w:rsidRPr="00120336" w:rsidRDefault="002F4C78" w:rsidP="00120336">
            <w:pPr>
              <w:rPr>
                <w:rFonts w:ascii="Calibri" w:eastAsia="Times New Roman" w:hAnsi="Calibri" w:cs="Calibri"/>
                <w:b w:val="0"/>
                <w:bCs w:val="0"/>
                <w:color w:val="000000"/>
                <w:sz w:val="20"/>
                <w:szCs w:val="20"/>
                <w:lang w:eastAsia="en-GB"/>
              </w:rPr>
            </w:pPr>
            <w:hyperlink r:id="rId33" w:history="1">
              <w:r w:rsidR="00120336" w:rsidRPr="00120336">
                <w:rPr>
                  <w:rStyle w:val="Hyperlink"/>
                  <w:rFonts w:ascii="Calibri" w:eastAsia="Times New Roman" w:hAnsi="Calibri" w:cs="Calibri"/>
                  <w:b w:val="0"/>
                  <w:bCs w:val="0"/>
                  <w:sz w:val="20"/>
                  <w:szCs w:val="20"/>
                  <w:lang w:eastAsia="en-GB"/>
                </w:rPr>
                <w:t>Bulb - Round MES 6V 0.06A - Pack of 25</w:t>
              </w:r>
            </w:hyperlink>
          </w:p>
        </w:tc>
        <w:tc>
          <w:tcPr>
            <w:tcW w:w="1559" w:type="dxa"/>
            <w:noWrap/>
          </w:tcPr>
          <w:p w14:paraId="67C1B35D"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HP00053710</w:t>
            </w:r>
          </w:p>
        </w:tc>
        <w:tc>
          <w:tcPr>
            <w:tcW w:w="992" w:type="dxa"/>
            <w:noWrap/>
          </w:tcPr>
          <w:p w14:paraId="0D0AD652"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£4.65</w:t>
            </w:r>
          </w:p>
        </w:tc>
        <w:tc>
          <w:tcPr>
            <w:tcW w:w="1023" w:type="dxa"/>
            <w:noWrap/>
          </w:tcPr>
          <w:p w14:paraId="73CCD1F7"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2</w:t>
            </w:r>
          </w:p>
        </w:tc>
        <w:tc>
          <w:tcPr>
            <w:tcW w:w="1250" w:type="dxa"/>
            <w:noWrap/>
          </w:tcPr>
          <w:p w14:paraId="139FEA31"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£9.30</w:t>
            </w:r>
          </w:p>
        </w:tc>
      </w:tr>
    </w:tbl>
    <w:p w14:paraId="5436D197" w14:textId="77777777" w:rsidR="00D43E30" w:rsidRPr="00120336" w:rsidRDefault="00D43E30" w:rsidP="00A23847">
      <w:pPr>
        <w:tabs>
          <w:tab w:val="left" w:pos="2160"/>
        </w:tabs>
        <w:spacing w:after="0"/>
        <w:ind w:right="71"/>
        <w:rPr>
          <w:rFonts w:ascii="Book Antiqua" w:hAnsi="Book Antiqua"/>
          <w:bCs/>
          <w:sz w:val="8"/>
          <w:szCs w:val="8"/>
        </w:rPr>
      </w:pPr>
    </w:p>
    <w:p w14:paraId="09C1AFCC" w14:textId="25E5EA59" w:rsidR="00856421" w:rsidRDefault="00856421" w:rsidP="00A23847">
      <w:pPr>
        <w:tabs>
          <w:tab w:val="left" w:pos="2160"/>
        </w:tabs>
        <w:spacing w:after="0"/>
        <w:ind w:right="71"/>
        <w:rPr>
          <w:rFonts w:ascii="Book Antiqua" w:hAnsi="Book Antiqua"/>
        </w:rPr>
      </w:pPr>
      <w:r>
        <w:rPr>
          <w:rFonts w:ascii="Book Antiqua" w:hAnsi="Book Antiqua"/>
        </w:rPr>
        <w:t>All</w:t>
      </w:r>
      <w:r w:rsidR="008574A3">
        <w:rPr>
          <w:rFonts w:ascii="Book Antiqua" w:hAnsi="Book Antiqua"/>
        </w:rPr>
        <w:t xml:space="preserve"> items are available through </w:t>
      </w:r>
      <w:r w:rsidR="002D08BE">
        <w:rPr>
          <w:rFonts w:ascii="Book Antiqua" w:hAnsi="Book Antiqua"/>
        </w:rPr>
        <w:t>Hope Education</w:t>
      </w:r>
      <w:r w:rsidR="008574A3">
        <w:rPr>
          <w:rFonts w:ascii="Book Antiqua" w:hAnsi="Book Antiqua"/>
        </w:rPr>
        <w:t xml:space="preserve"> – </w:t>
      </w:r>
      <w:hyperlink r:id="rId34" w:history="1">
        <w:r w:rsidR="00FB0B96" w:rsidRPr="00FB0B96">
          <w:rPr>
            <w:rStyle w:val="Hyperlink"/>
            <w:rFonts w:ascii="Book Antiqua" w:hAnsi="Book Antiqua"/>
          </w:rPr>
          <w:t>www.hope-education.co.uk</w:t>
        </w:r>
      </w:hyperlink>
      <w:r w:rsidR="00FB0B96">
        <w:rPr>
          <w:b/>
          <w:bCs/>
          <w:color w:val="FF0000"/>
        </w:rPr>
        <w:t xml:space="preserve"> </w:t>
      </w:r>
    </w:p>
    <w:p w14:paraId="1F71360B" w14:textId="724467D7"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120336">
        <w:rPr>
          <w:rFonts w:ascii="Book Antiqua" w:hAnsi="Book Antiqua"/>
          <w:sz w:val="28"/>
          <w:szCs w:val="28"/>
        </w:rPr>
        <w:t>799.25</w:t>
      </w:r>
    </w:p>
    <w:p w14:paraId="24575490" w14:textId="77777777" w:rsidR="00D176AC" w:rsidRPr="0087565B" w:rsidRDefault="00D176AC" w:rsidP="00A23847">
      <w:pPr>
        <w:tabs>
          <w:tab w:val="left" w:pos="2160"/>
        </w:tabs>
        <w:spacing w:after="0"/>
        <w:ind w:right="71"/>
        <w:rPr>
          <w:rFonts w:ascii="Book Antiqua" w:hAnsi="Book Antiqua"/>
          <w:sz w:val="6"/>
          <w:szCs w:val="6"/>
        </w:rPr>
      </w:pPr>
    </w:p>
    <w:p w14:paraId="33E90F38" w14:textId="77777777" w:rsidR="00980713" w:rsidRPr="002E2D96" w:rsidRDefault="00980713" w:rsidP="00980713">
      <w:pPr>
        <w:pStyle w:val="ListParagraph"/>
        <w:numPr>
          <w:ilvl w:val="0"/>
          <w:numId w:val="4"/>
        </w:numPr>
        <w:tabs>
          <w:tab w:val="left" w:pos="2160"/>
        </w:tabs>
        <w:ind w:right="71"/>
        <w:rPr>
          <w:rFonts w:ascii="Book Antiqua" w:hAnsi="Book Antiqua"/>
          <w:b/>
          <w:bCs/>
          <w:color w:val="FF0000"/>
        </w:rPr>
      </w:pPr>
      <w:r w:rsidRPr="002E2D96">
        <w:rPr>
          <w:rFonts w:ascii="Book Antiqua" w:hAnsi="Book Antiqua"/>
          <w:color w:val="FF0000"/>
        </w:rPr>
        <w:t>It is for individual schools and Early Years settings to carry out their own risk assessments before using Edina funded science equipment with pupils.</w:t>
      </w:r>
    </w:p>
    <w:p w14:paraId="6AEC65A1" w14:textId="4CA4D3A5" w:rsidR="000B4E9F" w:rsidRPr="000B4E9F" w:rsidRDefault="008574A3" w:rsidP="000B4E9F">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sidR="00120336">
        <w:rPr>
          <w:rFonts w:ascii="Book Antiqua" w:hAnsi="Book Antiqua"/>
        </w:rPr>
        <w:t>2</w:t>
      </w:r>
      <w:r w:rsidR="00CA7D89">
        <w:rPr>
          <w:rFonts w:ascii="Book Antiqua" w:hAnsi="Book Antiqua"/>
        </w:rPr>
        <w:t>7</w:t>
      </w:r>
      <w:r w:rsidR="00CA7D89" w:rsidRPr="00CA7D89">
        <w:rPr>
          <w:rFonts w:ascii="Book Antiqua" w:hAnsi="Book Antiqua"/>
          <w:vertAlign w:val="superscript"/>
        </w:rPr>
        <w:t>th</w:t>
      </w:r>
      <w:r w:rsidR="00CA7D89">
        <w:rPr>
          <w:rFonts w:ascii="Book Antiqua" w:hAnsi="Book Antiqua"/>
        </w:rPr>
        <w:t xml:space="preserve"> </w:t>
      </w:r>
      <w:r w:rsidR="00120336">
        <w:rPr>
          <w:rFonts w:ascii="Book Antiqua" w:hAnsi="Book Antiqua"/>
        </w:rPr>
        <w:t>August</w:t>
      </w:r>
      <w:r w:rsidR="00CA7D89">
        <w:rPr>
          <w:rFonts w:ascii="Book Antiqua" w:hAnsi="Book Antiqua"/>
        </w:rPr>
        <w:t xml:space="preserve"> 2024.</w:t>
      </w:r>
      <w:r w:rsidRPr="000B4E9F">
        <w:rPr>
          <w:rFonts w:ascii="Book Antiqua" w:hAnsi="Book Antiqua"/>
        </w:rPr>
        <w:t xml:space="preserve"> </w:t>
      </w:r>
    </w:p>
    <w:p w14:paraId="4DB31A84" w14:textId="1AE33727" w:rsidR="000B4E9F" w:rsidRPr="000B4E9F" w:rsidRDefault="00807102"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The school will need to cover any additional cost over the</w:t>
      </w:r>
      <w:r w:rsidR="00BE19E5" w:rsidRPr="000B4E9F">
        <w:rPr>
          <w:rStyle w:val="PlaceholderText"/>
          <w:rFonts w:ascii="Book Antiqua" w:hAnsi="Book Antiqua"/>
          <w:color w:val="auto"/>
        </w:rPr>
        <w:t xml:space="preserve"> grant entitlement</w:t>
      </w:r>
      <w:r w:rsidR="00D176AC" w:rsidRPr="000B4E9F">
        <w:rPr>
          <w:rStyle w:val="PlaceholderText"/>
          <w:rFonts w:ascii="Book Antiqua" w:hAnsi="Book Antiqua"/>
          <w:color w:val="auto"/>
        </w:rPr>
        <w:t xml:space="preserve"> (£</w:t>
      </w:r>
      <w:r w:rsidR="00120336">
        <w:rPr>
          <w:rStyle w:val="PlaceholderText"/>
          <w:rFonts w:ascii="Book Antiqua" w:hAnsi="Book Antiqua"/>
          <w:color w:val="auto"/>
        </w:rPr>
        <w:t>8</w:t>
      </w:r>
      <w:r w:rsidR="00D176AC" w:rsidRPr="000B4E9F">
        <w:rPr>
          <w:rStyle w:val="PlaceholderText"/>
          <w:rFonts w:ascii="Book Antiqua" w:hAnsi="Book Antiqua"/>
          <w:color w:val="auto"/>
        </w:rPr>
        <w:t>00 for primary schools and special schools</w:t>
      </w:r>
      <w:r w:rsidR="0086282E">
        <w:rPr>
          <w:rStyle w:val="PlaceholderText"/>
          <w:rFonts w:ascii="Book Antiqua" w:hAnsi="Book Antiqua"/>
          <w:color w:val="auto"/>
        </w:rPr>
        <w:t>.</w:t>
      </w:r>
      <w:r w:rsidR="00D176AC" w:rsidRPr="000B4E9F">
        <w:rPr>
          <w:rStyle w:val="PlaceholderText"/>
          <w:rFonts w:ascii="Book Antiqua" w:hAnsi="Book Antiqua"/>
          <w:color w:val="auto"/>
        </w:rPr>
        <w:t xml:space="preserve"> </w:t>
      </w:r>
      <w:r w:rsidR="000B4E9F" w:rsidRPr="000B4E9F">
        <w:rPr>
          <w:rStyle w:val="PlaceholderText"/>
          <w:rFonts w:ascii="Book Antiqua" w:hAnsi="Book Antiqua"/>
          <w:color w:val="auto"/>
        </w:rPr>
        <w:t>£</w:t>
      </w:r>
      <w:r w:rsidR="00120336">
        <w:rPr>
          <w:rStyle w:val="PlaceholderText"/>
          <w:rFonts w:ascii="Book Antiqua" w:hAnsi="Book Antiqua"/>
          <w:color w:val="auto"/>
        </w:rPr>
        <w:t>400</w:t>
      </w:r>
      <w:r w:rsidR="000B4E9F" w:rsidRPr="000B4E9F">
        <w:rPr>
          <w:rStyle w:val="PlaceholderText"/>
          <w:rFonts w:ascii="Book Antiqua" w:hAnsi="Book Antiqua"/>
          <w:color w:val="auto"/>
        </w:rPr>
        <w:t xml:space="preserve"> for infant</w:t>
      </w:r>
      <w:r w:rsidR="0086282E">
        <w:rPr>
          <w:rStyle w:val="PlaceholderText"/>
          <w:rFonts w:ascii="Book Antiqua" w:hAnsi="Book Antiqua"/>
          <w:color w:val="auto"/>
        </w:rPr>
        <w:t xml:space="preserve"> or </w:t>
      </w:r>
      <w:r w:rsidR="000B4E9F" w:rsidRPr="000B4E9F">
        <w:rPr>
          <w:rStyle w:val="PlaceholderText"/>
          <w:rFonts w:ascii="Book Antiqua" w:hAnsi="Book Antiqua"/>
          <w:color w:val="auto"/>
        </w:rPr>
        <w:t xml:space="preserve">junior schools). </w:t>
      </w:r>
    </w:p>
    <w:p w14:paraId="2F3FC472" w14:textId="0A03C542"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18DDFE96" w:rsidR="00574A09" w:rsidRDefault="0087565B" w:rsidP="00062CF4">
      <w:pPr>
        <w:tabs>
          <w:tab w:val="left" w:pos="2160"/>
        </w:tabs>
        <w:spacing w:after="0"/>
        <w:ind w:right="71"/>
        <w:jc w:val="center"/>
        <w:rPr>
          <w:rFonts w:ascii="Book Antiqua" w:hAnsi="Book Antiqua"/>
          <w:i/>
          <w:sz w:val="20"/>
          <w:szCs w:val="20"/>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51B0F5D4">
                <wp:simplePos x="0" y="0"/>
                <wp:positionH relativeFrom="margin">
                  <wp:align>center</wp:align>
                </wp:positionH>
                <wp:positionV relativeFrom="paragraph">
                  <wp:posOffset>260532</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A6DD8" id="Straight Connector 8" o:spid="_x0000_s1026"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0.5pt" to="49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" strokecolor="black [3213]" strokeweight="3.75pt">
                <v:stroke linestyle="thickThin"/>
                <w10:wrap type="square" anchorx="margin"/>
              </v:line>
            </w:pict>
          </mc:Fallback>
        </mc:AlternateContent>
      </w:r>
      <w:r w:rsidR="00AB0B1A" w:rsidRPr="00A35F59">
        <w:rPr>
          <w:rFonts w:ascii="Book Antiqua" w:hAnsi="Book Antiqua"/>
          <w:b/>
          <w:sz w:val="20"/>
          <w:szCs w:val="20"/>
        </w:rPr>
        <w:t xml:space="preserve">Nursery Grant: </w:t>
      </w:r>
      <w:r w:rsidR="00AB0B1A" w:rsidRPr="00A35F59">
        <w:rPr>
          <w:rFonts w:ascii="Book Antiqua" w:hAnsi="Book Antiqua"/>
          <w:i/>
          <w:sz w:val="20"/>
          <w:szCs w:val="20"/>
        </w:rPr>
        <w:t>If your school ha</w:t>
      </w:r>
      <w:r w:rsidR="00AB0B1A" w:rsidRPr="000C6697">
        <w:rPr>
          <w:rFonts w:ascii="Book Antiqua" w:hAnsi="Book Antiqua"/>
          <w:i/>
          <w:sz w:val="20"/>
          <w:szCs w:val="20"/>
        </w:rPr>
        <w:t xml:space="preserve">s a maintained nursery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00AB0B1A" w:rsidRPr="000C6697">
        <w:rPr>
          <w:rFonts w:ascii="Book Antiqua" w:hAnsi="Book Antiqua"/>
          <w:i/>
          <w:sz w:val="20"/>
          <w:szCs w:val="20"/>
        </w:rPr>
        <w:t xml:space="preserve"> eligible for a one-off £</w:t>
      </w:r>
      <w:r w:rsidR="00FA2511">
        <w:rPr>
          <w:rFonts w:ascii="Book Antiqua" w:hAnsi="Book Antiqua"/>
          <w:i/>
          <w:sz w:val="20"/>
          <w:szCs w:val="20"/>
        </w:rPr>
        <w:t>5</w:t>
      </w:r>
      <w:r w:rsidR="00120336">
        <w:rPr>
          <w:rFonts w:ascii="Book Antiqua" w:hAnsi="Book Antiqua"/>
          <w:i/>
          <w:sz w:val="20"/>
          <w:szCs w:val="20"/>
        </w:rPr>
        <w:t>5</w:t>
      </w:r>
      <w:r w:rsidR="00AB0B1A" w:rsidRPr="000C6697">
        <w:rPr>
          <w:rFonts w:ascii="Book Antiqua" w:hAnsi="Book Antiqua"/>
          <w:i/>
          <w:sz w:val="20"/>
          <w:szCs w:val="20"/>
        </w:rPr>
        <w:t>0 science grant.</w:t>
      </w:r>
    </w:p>
    <w:p w14:paraId="5E66D3E2" w14:textId="0CD3ABFF" w:rsidR="001A2C64" w:rsidRPr="00834874" w:rsidRDefault="001A2C64" w:rsidP="00062CF4">
      <w:pPr>
        <w:tabs>
          <w:tab w:val="left" w:pos="2160"/>
        </w:tabs>
        <w:spacing w:after="0"/>
        <w:ind w:right="71"/>
        <w:jc w:val="center"/>
        <w:rPr>
          <w:rFonts w:ascii="Book Antiqua" w:hAnsi="Book Antiqua"/>
          <w:i/>
          <w:sz w:val="6"/>
          <w:szCs w:val="6"/>
        </w:rPr>
      </w:pPr>
    </w:p>
    <w:p w14:paraId="6093DB12" w14:textId="38E1B5B0" w:rsidR="001A2C64" w:rsidRPr="00BE2942" w:rsidRDefault="001A2C64" w:rsidP="00062CF4">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35" w:history="1">
        <w:r w:rsidR="000B446B" w:rsidRPr="00376C57">
          <w:rPr>
            <w:rStyle w:val="Hyperlink"/>
            <w:rFonts w:ascii="Book Antiqua" w:hAnsi="Book Antiqua"/>
          </w:rPr>
          <w:t>emma.vickers@edinatrust.org.uk</w:t>
        </w:r>
      </w:hyperlink>
    </w:p>
    <w:sectPr w:rsidR="001A2C64" w:rsidRPr="00BE2942" w:rsidSect="004D063A">
      <w:headerReference w:type="default" r:id="rId36"/>
      <w:footerReference w:type="default" r:id="rId37"/>
      <w:headerReference w:type="first" r:id="rId38"/>
      <w:footerReference w:type="first" r:id="rId39"/>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42A54" w14:textId="77777777" w:rsidR="00025637" w:rsidRDefault="00025637" w:rsidP="00BF21FD">
      <w:pPr>
        <w:spacing w:after="0" w:line="240" w:lineRule="auto"/>
      </w:pPr>
    </w:p>
  </w:endnote>
  <w:endnote w:type="continuationSeparator" w:id="0">
    <w:p w14:paraId="673FD72C" w14:textId="77777777" w:rsidR="00025637" w:rsidRDefault="00025637" w:rsidP="00BF21FD">
      <w:pPr>
        <w:spacing w:after="0" w:line="240" w:lineRule="auto"/>
      </w:pPr>
      <w:r>
        <w:continuationSeparator/>
      </w:r>
    </w:p>
  </w:endnote>
  <w:endnote w:type="continuationNotice" w:id="1">
    <w:p w14:paraId="7189990D" w14:textId="77777777" w:rsidR="00025637" w:rsidRDefault="000256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5700E" w14:textId="77777777" w:rsidR="00025637" w:rsidRDefault="00025637" w:rsidP="00BF21FD">
      <w:pPr>
        <w:spacing w:after="0" w:line="240" w:lineRule="auto"/>
      </w:pPr>
      <w:r>
        <w:separator/>
      </w:r>
    </w:p>
  </w:footnote>
  <w:footnote w:type="continuationSeparator" w:id="0">
    <w:p w14:paraId="3B4BB26A" w14:textId="77777777" w:rsidR="00025637" w:rsidRDefault="00025637" w:rsidP="00BF21FD">
      <w:pPr>
        <w:spacing w:after="0" w:line="240" w:lineRule="auto"/>
      </w:pPr>
      <w:r>
        <w:continuationSeparator/>
      </w:r>
    </w:p>
  </w:footnote>
  <w:footnote w:type="continuationNotice" w:id="1">
    <w:p w14:paraId="7503B041" w14:textId="77777777" w:rsidR="00025637" w:rsidRDefault="000256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3BC344B0"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58242" behindDoc="0" locked="0" layoutInCell="1" allowOverlap="1" wp14:anchorId="0CD9F301" wp14:editId="76D2A3C1">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3A3BAB">
            <w:rPr>
              <w:rFonts w:ascii="Book Antiqua" w:hAnsi="Book Antiqua"/>
              <w:sz w:val="32"/>
              <w:szCs w:val="32"/>
            </w:rPr>
            <w:br/>
            <w:t xml:space="preserve">PRIMARY – </w:t>
          </w:r>
          <w:r w:rsidR="009F668B">
            <w:rPr>
              <w:rFonts w:ascii="Book Antiqua" w:hAnsi="Book Antiqua"/>
              <w:b/>
              <w:sz w:val="32"/>
              <w:szCs w:val="32"/>
            </w:rPr>
            <w:t>Earth &amp; Space</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1B02716A" w:rsidR="005A2FDD" w:rsidRPr="005A2FDD" w:rsidRDefault="00690FE8" w:rsidP="00690FE8">
          <w:pPr>
            <w:pStyle w:val="Header"/>
            <w:rPr>
              <w:rFonts w:ascii="Book Antiqua" w:hAnsi="Book Antiqua"/>
              <w:b/>
              <w:sz w:val="32"/>
              <w:szCs w:val="32"/>
            </w:rPr>
          </w:pPr>
          <w:r>
            <w:rPr>
              <w:rFonts w:ascii="Palatino Linotype" w:hAnsi="Palatino Linotype"/>
              <w:noProof/>
              <w:sz w:val="56"/>
              <w:lang w:eastAsia="en-GB"/>
            </w:rPr>
            <w:drawing>
              <wp:anchor distT="0" distB="0" distL="114300" distR="114300" simplePos="0" relativeHeight="251658241" behindDoc="0" locked="0" layoutInCell="1" allowOverlap="1" wp14:anchorId="224FD865" wp14:editId="5D4BAB7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9F668B">
            <w:rPr>
              <w:rFonts w:ascii="Book Antiqua" w:hAnsi="Book Antiqua"/>
              <w:b/>
              <w:sz w:val="32"/>
              <w:szCs w:val="32"/>
            </w:rPr>
            <w:t>Earth &amp; Space</w:t>
          </w:r>
        </w:p>
      </w:tc>
    </w:tr>
  </w:tbl>
  <w:p w14:paraId="65A6D73E" w14:textId="77777777"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2"/>
  </w:num>
  <w:num w:numId="2" w16cid:durableId="2041661134">
    <w:abstractNumId w:val="2"/>
  </w:num>
  <w:num w:numId="3" w16cid:durableId="1622296259">
    <w:abstractNumId w:val="0"/>
  </w:num>
  <w:num w:numId="4" w16cid:durableId="114316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5E3D"/>
    <w:rsid w:val="00006569"/>
    <w:rsid w:val="0000726A"/>
    <w:rsid w:val="00010D5F"/>
    <w:rsid w:val="0001172B"/>
    <w:rsid w:val="00016A67"/>
    <w:rsid w:val="00025637"/>
    <w:rsid w:val="00035E23"/>
    <w:rsid w:val="00037126"/>
    <w:rsid w:val="0004028B"/>
    <w:rsid w:val="00042DC0"/>
    <w:rsid w:val="0004575A"/>
    <w:rsid w:val="00053E40"/>
    <w:rsid w:val="00060065"/>
    <w:rsid w:val="000612A1"/>
    <w:rsid w:val="00062CF4"/>
    <w:rsid w:val="00070AAA"/>
    <w:rsid w:val="00073888"/>
    <w:rsid w:val="00080ED4"/>
    <w:rsid w:val="00086F27"/>
    <w:rsid w:val="0009032D"/>
    <w:rsid w:val="00096E23"/>
    <w:rsid w:val="000A00C6"/>
    <w:rsid w:val="000A1865"/>
    <w:rsid w:val="000A417A"/>
    <w:rsid w:val="000B175D"/>
    <w:rsid w:val="000B3CAD"/>
    <w:rsid w:val="000B446B"/>
    <w:rsid w:val="000B4E9F"/>
    <w:rsid w:val="000C0248"/>
    <w:rsid w:val="000D0CDE"/>
    <w:rsid w:val="000D3CA8"/>
    <w:rsid w:val="000D43B9"/>
    <w:rsid w:val="000E617E"/>
    <w:rsid w:val="000F575C"/>
    <w:rsid w:val="000F6806"/>
    <w:rsid w:val="001019C8"/>
    <w:rsid w:val="00106BED"/>
    <w:rsid w:val="00120336"/>
    <w:rsid w:val="00130932"/>
    <w:rsid w:val="00130A46"/>
    <w:rsid w:val="00141B63"/>
    <w:rsid w:val="001451DF"/>
    <w:rsid w:val="00150837"/>
    <w:rsid w:val="00154284"/>
    <w:rsid w:val="00156257"/>
    <w:rsid w:val="001600D9"/>
    <w:rsid w:val="0016022E"/>
    <w:rsid w:val="00161C5D"/>
    <w:rsid w:val="00176163"/>
    <w:rsid w:val="00180655"/>
    <w:rsid w:val="00185209"/>
    <w:rsid w:val="00195DE0"/>
    <w:rsid w:val="00197565"/>
    <w:rsid w:val="001A1250"/>
    <w:rsid w:val="001A1375"/>
    <w:rsid w:val="001A2C64"/>
    <w:rsid w:val="001A4066"/>
    <w:rsid w:val="001B1204"/>
    <w:rsid w:val="001B21EC"/>
    <w:rsid w:val="001C0AFC"/>
    <w:rsid w:val="001C2C82"/>
    <w:rsid w:val="001C4D88"/>
    <w:rsid w:val="001D213D"/>
    <w:rsid w:val="001D353B"/>
    <w:rsid w:val="001E607B"/>
    <w:rsid w:val="00205BF6"/>
    <w:rsid w:val="00221159"/>
    <w:rsid w:val="002215CC"/>
    <w:rsid w:val="00227982"/>
    <w:rsid w:val="00227AF7"/>
    <w:rsid w:val="00232CBF"/>
    <w:rsid w:val="00240541"/>
    <w:rsid w:val="002463B0"/>
    <w:rsid w:val="002528C1"/>
    <w:rsid w:val="00260A37"/>
    <w:rsid w:val="002622FE"/>
    <w:rsid w:val="00262448"/>
    <w:rsid w:val="00264BB9"/>
    <w:rsid w:val="00266A4F"/>
    <w:rsid w:val="00271C85"/>
    <w:rsid w:val="00271F9D"/>
    <w:rsid w:val="00284F5F"/>
    <w:rsid w:val="00294ABC"/>
    <w:rsid w:val="002A0897"/>
    <w:rsid w:val="002B2109"/>
    <w:rsid w:val="002B5F2C"/>
    <w:rsid w:val="002B6795"/>
    <w:rsid w:val="002B7A0D"/>
    <w:rsid w:val="002B7C73"/>
    <w:rsid w:val="002C0276"/>
    <w:rsid w:val="002C3797"/>
    <w:rsid w:val="002C4D97"/>
    <w:rsid w:val="002C7213"/>
    <w:rsid w:val="002D08BE"/>
    <w:rsid w:val="002E2D96"/>
    <w:rsid w:val="002E3C47"/>
    <w:rsid w:val="002F2313"/>
    <w:rsid w:val="002F4C78"/>
    <w:rsid w:val="002F7122"/>
    <w:rsid w:val="00300E92"/>
    <w:rsid w:val="00306D46"/>
    <w:rsid w:val="00306DA1"/>
    <w:rsid w:val="00310876"/>
    <w:rsid w:val="0031417A"/>
    <w:rsid w:val="00314DB6"/>
    <w:rsid w:val="00315AE4"/>
    <w:rsid w:val="00323657"/>
    <w:rsid w:val="00333631"/>
    <w:rsid w:val="00351D33"/>
    <w:rsid w:val="003607C2"/>
    <w:rsid w:val="0036460F"/>
    <w:rsid w:val="003779A1"/>
    <w:rsid w:val="00390FA8"/>
    <w:rsid w:val="0039545A"/>
    <w:rsid w:val="003A14DE"/>
    <w:rsid w:val="003A2D06"/>
    <w:rsid w:val="003A3BAB"/>
    <w:rsid w:val="003B3464"/>
    <w:rsid w:val="003C02D9"/>
    <w:rsid w:val="003C615C"/>
    <w:rsid w:val="003D685A"/>
    <w:rsid w:val="003E4A53"/>
    <w:rsid w:val="003F19AA"/>
    <w:rsid w:val="00401DB6"/>
    <w:rsid w:val="00406216"/>
    <w:rsid w:val="00413506"/>
    <w:rsid w:val="004225A7"/>
    <w:rsid w:val="00423216"/>
    <w:rsid w:val="00426EBE"/>
    <w:rsid w:val="00435E97"/>
    <w:rsid w:val="00445CD7"/>
    <w:rsid w:val="00454DEE"/>
    <w:rsid w:val="0045600A"/>
    <w:rsid w:val="00456BF1"/>
    <w:rsid w:val="0046128F"/>
    <w:rsid w:val="00482C8F"/>
    <w:rsid w:val="00482EFF"/>
    <w:rsid w:val="0049342C"/>
    <w:rsid w:val="0049397F"/>
    <w:rsid w:val="00495ED8"/>
    <w:rsid w:val="0049727C"/>
    <w:rsid w:val="004B0718"/>
    <w:rsid w:val="004C0C52"/>
    <w:rsid w:val="004C3734"/>
    <w:rsid w:val="004C7304"/>
    <w:rsid w:val="004C76E5"/>
    <w:rsid w:val="004D063A"/>
    <w:rsid w:val="004D1EE1"/>
    <w:rsid w:val="004D682F"/>
    <w:rsid w:val="004D7E78"/>
    <w:rsid w:val="004E065A"/>
    <w:rsid w:val="004F01E3"/>
    <w:rsid w:val="00504AEF"/>
    <w:rsid w:val="00505BA3"/>
    <w:rsid w:val="0050713A"/>
    <w:rsid w:val="0051188B"/>
    <w:rsid w:val="005149DB"/>
    <w:rsid w:val="00535DF7"/>
    <w:rsid w:val="005401F0"/>
    <w:rsid w:val="0056718B"/>
    <w:rsid w:val="0057350C"/>
    <w:rsid w:val="00574A09"/>
    <w:rsid w:val="00574D67"/>
    <w:rsid w:val="00582858"/>
    <w:rsid w:val="00586B04"/>
    <w:rsid w:val="005872DE"/>
    <w:rsid w:val="00587959"/>
    <w:rsid w:val="00593F49"/>
    <w:rsid w:val="0059747B"/>
    <w:rsid w:val="005A08F0"/>
    <w:rsid w:val="005A0E8C"/>
    <w:rsid w:val="005A2FDD"/>
    <w:rsid w:val="005A33BD"/>
    <w:rsid w:val="005A6B40"/>
    <w:rsid w:val="005A6F6F"/>
    <w:rsid w:val="005B0597"/>
    <w:rsid w:val="005B3935"/>
    <w:rsid w:val="005C014D"/>
    <w:rsid w:val="005E1BDF"/>
    <w:rsid w:val="005E737E"/>
    <w:rsid w:val="005F4BD9"/>
    <w:rsid w:val="005F5FAD"/>
    <w:rsid w:val="005F6677"/>
    <w:rsid w:val="0060432F"/>
    <w:rsid w:val="006140C5"/>
    <w:rsid w:val="00616C5E"/>
    <w:rsid w:val="00617D18"/>
    <w:rsid w:val="006211A0"/>
    <w:rsid w:val="00624E98"/>
    <w:rsid w:val="00633540"/>
    <w:rsid w:val="006506D3"/>
    <w:rsid w:val="00653BD3"/>
    <w:rsid w:val="006544A9"/>
    <w:rsid w:val="0065518C"/>
    <w:rsid w:val="006601B1"/>
    <w:rsid w:val="00663FF6"/>
    <w:rsid w:val="00677516"/>
    <w:rsid w:val="00690F9E"/>
    <w:rsid w:val="00690FE8"/>
    <w:rsid w:val="006923AF"/>
    <w:rsid w:val="00694B8D"/>
    <w:rsid w:val="006976ED"/>
    <w:rsid w:val="006A48C9"/>
    <w:rsid w:val="006B5227"/>
    <w:rsid w:val="006C6088"/>
    <w:rsid w:val="006D051D"/>
    <w:rsid w:val="006D1EB1"/>
    <w:rsid w:val="006D2212"/>
    <w:rsid w:val="006E191B"/>
    <w:rsid w:val="006E29E5"/>
    <w:rsid w:val="006E4FBA"/>
    <w:rsid w:val="0070495C"/>
    <w:rsid w:val="0070722F"/>
    <w:rsid w:val="007123B5"/>
    <w:rsid w:val="00713BFC"/>
    <w:rsid w:val="00713E04"/>
    <w:rsid w:val="00715520"/>
    <w:rsid w:val="007172BA"/>
    <w:rsid w:val="00722A01"/>
    <w:rsid w:val="00727903"/>
    <w:rsid w:val="007331A9"/>
    <w:rsid w:val="00735527"/>
    <w:rsid w:val="00737B81"/>
    <w:rsid w:val="00746C97"/>
    <w:rsid w:val="007540A4"/>
    <w:rsid w:val="00775321"/>
    <w:rsid w:val="00777B85"/>
    <w:rsid w:val="0078459D"/>
    <w:rsid w:val="007900F4"/>
    <w:rsid w:val="00796BBA"/>
    <w:rsid w:val="00797E96"/>
    <w:rsid w:val="007A3720"/>
    <w:rsid w:val="007A3B29"/>
    <w:rsid w:val="007B0F32"/>
    <w:rsid w:val="007B48F8"/>
    <w:rsid w:val="007C6C2D"/>
    <w:rsid w:val="007D4D08"/>
    <w:rsid w:val="007E7ADE"/>
    <w:rsid w:val="007F1D3A"/>
    <w:rsid w:val="007F4377"/>
    <w:rsid w:val="0080425C"/>
    <w:rsid w:val="008047B3"/>
    <w:rsid w:val="00807102"/>
    <w:rsid w:val="00821B04"/>
    <w:rsid w:val="00834874"/>
    <w:rsid w:val="00854B14"/>
    <w:rsid w:val="00856421"/>
    <w:rsid w:val="008574A3"/>
    <w:rsid w:val="0086007F"/>
    <w:rsid w:val="00862063"/>
    <w:rsid w:val="0086282E"/>
    <w:rsid w:val="008637A5"/>
    <w:rsid w:val="00866024"/>
    <w:rsid w:val="00872D6A"/>
    <w:rsid w:val="0087565B"/>
    <w:rsid w:val="00880DDD"/>
    <w:rsid w:val="0088632F"/>
    <w:rsid w:val="00890229"/>
    <w:rsid w:val="008A4597"/>
    <w:rsid w:val="008A6ADD"/>
    <w:rsid w:val="008B32E0"/>
    <w:rsid w:val="008B77D3"/>
    <w:rsid w:val="008D0D14"/>
    <w:rsid w:val="008F2338"/>
    <w:rsid w:val="0090570D"/>
    <w:rsid w:val="00906726"/>
    <w:rsid w:val="00906F1D"/>
    <w:rsid w:val="00923808"/>
    <w:rsid w:val="00943989"/>
    <w:rsid w:val="009505D8"/>
    <w:rsid w:val="00950BEA"/>
    <w:rsid w:val="00956BE5"/>
    <w:rsid w:val="009710C0"/>
    <w:rsid w:val="009752F3"/>
    <w:rsid w:val="00980713"/>
    <w:rsid w:val="009845DD"/>
    <w:rsid w:val="009A2B53"/>
    <w:rsid w:val="009B6299"/>
    <w:rsid w:val="009C22AA"/>
    <w:rsid w:val="009C57B6"/>
    <w:rsid w:val="009C70B5"/>
    <w:rsid w:val="009D2A1E"/>
    <w:rsid w:val="009F668B"/>
    <w:rsid w:val="00A01690"/>
    <w:rsid w:val="00A12F58"/>
    <w:rsid w:val="00A13903"/>
    <w:rsid w:val="00A15180"/>
    <w:rsid w:val="00A23847"/>
    <w:rsid w:val="00A25B5E"/>
    <w:rsid w:val="00A35F59"/>
    <w:rsid w:val="00A4159F"/>
    <w:rsid w:val="00A45507"/>
    <w:rsid w:val="00A60AB2"/>
    <w:rsid w:val="00A6791F"/>
    <w:rsid w:val="00AA3F67"/>
    <w:rsid w:val="00AA4DAB"/>
    <w:rsid w:val="00AB0B1A"/>
    <w:rsid w:val="00AB5F01"/>
    <w:rsid w:val="00AD177B"/>
    <w:rsid w:val="00AD7DF0"/>
    <w:rsid w:val="00AE11FA"/>
    <w:rsid w:val="00AE4A2D"/>
    <w:rsid w:val="00AE70FA"/>
    <w:rsid w:val="00AF3703"/>
    <w:rsid w:val="00B000F9"/>
    <w:rsid w:val="00B04C6A"/>
    <w:rsid w:val="00B06652"/>
    <w:rsid w:val="00B146BF"/>
    <w:rsid w:val="00B21305"/>
    <w:rsid w:val="00B3169C"/>
    <w:rsid w:val="00B32867"/>
    <w:rsid w:val="00B56C9C"/>
    <w:rsid w:val="00B666F6"/>
    <w:rsid w:val="00B67DDF"/>
    <w:rsid w:val="00B719A8"/>
    <w:rsid w:val="00B74E1E"/>
    <w:rsid w:val="00B92D11"/>
    <w:rsid w:val="00B96BBA"/>
    <w:rsid w:val="00BA04E1"/>
    <w:rsid w:val="00BA5A8B"/>
    <w:rsid w:val="00BB0739"/>
    <w:rsid w:val="00BB581A"/>
    <w:rsid w:val="00BC718F"/>
    <w:rsid w:val="00BD01B3"/>
    <w:rsid w:val="00BD73ED"/>
    <w:rsid w:val="00BE19E5"/>
    <w:rsid w:val="00BE2942"/>
    <w:rsid w:val="00BE6F15"/>
    <w:rsid w:val="00BF112A"/>
    <w:rsid w:val="00BF21FD"/>
    <w:rsid w:val="00C01C19"/>
    <w:rsid w:val="00C04A5A"/>
    <w:rsid w:val="00C150A7"/>
    <w:rsid w:val="00C1532A"/>
    <w:rsid w:val="00C17DF7"/>
    <w:rsid w:val="00C30689"/>
    <w:rsid w:val="00C31397"/>
    <w:rsid w:val="00C41F5B"/>
    <w:rsid w:val="00C43737"/>
    <w:rsid w:val="00C46D5D"/>
    <w:rsid w:val="00C47754"/>
    <w:rsid w:val="00C55819"/>
    <w:rsid w:val="00C57912"/>
    <w:rsid w:val="00C6190C"/>
    <w:rsid w:val="00C63ADE"/>
    <w:rsid w:val="00C64ADE"/>
    <w:rsid w:val="00C67F06"/>
    <w:rsid w:val="00C70C03"/>
    <w:rsid w:val="00C72BF3"/>
    <w:rsid w:val="00C84767"/>
    <w:rsid w:val="00C867D0"/>
    <w:rsid w:val="00C9200C"/>
    <w:rsid w:val="00CA6D20"/>
    <w:rsid w:val="00CA7D89"/>
    <w:rsid w:val="00CB53CB"/>
    <w:rsid w:val="00CB5AE8"/>
    <w:rsid w:val="00CD035A"/>
    <w:rsid w:val="00CD23C2"/>
    <w:rsid w:val="00CD468E"/>
    <w:rsid w:val="00CE4690"/>
    <w:rsid w:val="00CF0451"/>
    <w:rsid w:val="00CF35D9"/>
    <w:rsid w:val="00CF4D71"/>
    <w:rsid w:val="00D119D8"/>
    <w:rsid w:val="00D16B47"/>
    <w:rsid w:val="00D176AC"/>
    <w:rsid w:val="00D25A0D"/>
    <w:rsid w:val="00D265E6"/>
    <w:rsid w:val="00D357F2"/>
    <w:rsid w:val="00D3775C"/>
    <w:rsid w:val="00D40CCC"/>
    <w:rsid w:val="00D43E30"/>
    <w:rsid w:val="00D45608"/>
    <w:rsid w:val="00D47DF5"/>
    <w:rsid w:val="00D51253"/>
    <w:rsid w:val="00D609BD"/>
    <w:rsid w:val="00D6515F"/>
    <w:rsid w:val="00D7034B"/>
    <w:rsid w:val="00D77224"/>
    <w:rsid w:val="00D81593"/>
    <w:rsid w:val="00D84599"/>
    <w:rsid w:val="00D8768D"/>
    <w:rsid w:val="00DA68E1"/>
    <w:rsid w:val="00DA756A"/>
    <w:rsid w:val="00DB3EE8"/>
    <w:rsid w:val="00DC117C"/>
    <w:rsid w:val="00DC3F4E"/>
    <w:rsid w:val="00DD4B1B"/>
    <w:rsid w:val="00DF0DEB"/>
    <w:rsid w:val="00DF3E4E"/>
    <w:rsid w:val="00DF7C95"/>
    <w:rsid w:val="00E00A6D"/>
    <w:rsid w:val="00E03C57"/>
    <w:rsid w:val="00E03F46"/>
    <w:rsid w:val="00E165F9"/>
    <w:rsid w:val="00E26E64"/>
    <w:rsid w:val="00E30EEA"/>
    <w:rsid w:val="00E33525"/>
    <w:rsid w:val="00E358A0"/>
    <w:rsid w:val="00E4020F"/>
    <w:rsid w:val="00E45FF7"/>
    <w:rsid w:val="00E4786E"/>
    <w:rsid w:val="00E5651F"/>
    <w:rsid w:val="00E66C54"/>
    <w:rsid w:val="00E67ADC"/>
    <w:rsid w:val="00E71881"/>
    <w:rsid w:val="00E72816"/>
    <w:rsid w:val="00E72B79"/>
    <w:rsid w:val="00E8047A"/>
    <w:rsid w:val="00EA54F6"/>
    <w:rsid w:val="00EB5E99"/>
    <w:rsid w:val="00EC0109"/>
    <w:rsid w:val="00EC2350"/>
    <w:rsid w:val="00EC3411"/>
    <w:rsid w:val="00EC36DF"/>
    <w:rsid w:val="00ED1762"/>
    <w:rsid w:val="00ED31B4"/>
    <w:rsid w:val="00ED6AA8"/>
    <w:rsid w:val="00EE5326"/>
    <w:rsid w:val="00EE70A6"/>
    <w:rsid w:val="00EE78CC"/>
    <w:rsid w:val="00EF3FF3"/>
    <w:rsid w:val="00EF5B26"/>
    <w:rsid w:val="00F00D66"/>
    <w:rsid w:val="00F0269C"/>
    <w:rsid w:val="00F04388"/>
    <w:rsid w:val="00F26E12"/>
    <w:rsid w:val="00F4013A"/>
    <w:rsid w:val="00F40FEB"/>
    <w:rsid w:val="00F43029"/>
    <w:rsid w:val="00F44F84"/>
    <w:rsid w:val="00F56237"/>
    <w:rsid w:val="00F70800"/>
    <w:rsid w:val="00F71340"/>
    <w:rsid w:val="00F7564E"/>
    <w:rsid w:val="00F96160"/>
    <w:rsid w:val="00F97067"/>
    <w:rsid w:val="00FA2511"/>
    <w:rsid w:val="00FB0B96"/>
    <w:rsid w:val="00FB3455"/>
    <w:rsid w:val="00FB4887"/>
    <w:rsid w:val="00FB6127"/>
    <w:rsid w:val="00FB6F56"/>
    <w:rsid w:val="00FC1238"/>
    <w:rsid w:val="00FC70D5"/>
    <w:rsid w:val="00FE5DE3"/>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660816">
      <w:bodyDiv w:val="1"/>
      <w:marLeft w:val="0"/>
      <w:marRight w:val="0"/>
      <w:marTop w:val="0"/>
      <w:marBottom w:val="0"/>
      <w:divBdr>
        <w:top w:val="none" w:sz="0" w:space="0" w:color="auto"/>
        <w:left w:val="none" w:sz="0" w:space="0" w:color="auto"/>
        <w:bottom w:val="none" w:sz="0" w:space="0" w:color="auto"/>
        <w:right w:val="none" w:sz="0" w:space="0" w:color="auto"/>
      </w:divBdr>
    </w:div>
    <w:div w:id="319503149">
      <w:bodyDiv w:val="1"/>
      <w:marLeft w:val="0"/>
      <w:marRight w:val="0"/>
      <w:marTop w:val="0"/>
      <w:marBottom w:val="0"/>
      <w:divBdr>
        <w:top w:val="none" w:sz="0" w:space="0" w:color="auto"/>
        <w:left w:val="none" w:sz="0" w:space="0" w:color="auto"/>
        <w:bottom w:val="none" w:sz="0" w:space="0" w:color="auto"/>
        <w:right w:val="none" w:sz="0" w:space="0" w:color="auto"/>
      </w:divBdr>
    </w:div>
    <w:div w:id="569273482">
      <w:bodyDiv w:val="1"/>
      <w:marLeft w:val="0"/>
      <w:marRight w:val="0"/>
      <w:marTop w:val="0"/>
      <w:marBottom w:val="0"/>
      <w:divBdr>
        <w:top w:val="none" w:sz="0" w:space="0" w:color="auto"/>
        <w:left w:val="none" w:sz="0" w:space="0" w:color="auto"/>
        <w:bottom w:val="none" w:sz="0" w:space="0" w:color="auto"/>
        <w:right w:val="none" w:sz="0" w:space="0" w:color="auto"/>
      </w:divBdr>
    </w:div>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75263168">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975792336">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ope-education.co.uk/product/curricular/primary-science/motorised-solar-system/he1666742" TargetMode="External"/><Relationship Id="rId18" Type="http://schemas.openxmlformats.org/officeDocument/2006/relationships/hyperlink" Target="https://www.hope-education.co.uk/product/science/environmental-science/geology/class-rock-pack/he1002887" TargetMode="External"/><Relationship Id="rId26" Type="http://schemas.openxmlformats.org/officeDocument/2006/relationships/hyperlink" Target="https://www.hope-education.co.uk/product/science/environmental-science/meteorology/wind-turbine/he1674797" TargetMode="External"/><Relationship Id="rId39" Type="http://schemas.openxmlformats.org/officeDocument/2006/relationships/footer" Target="footer2.xml"/><Relationship Id="rId21" Type="http://schemas.openxmlformats.org/officeDocument/2006/relationships/hyperlink" Target="https://www.hope-education.co.uk/product/science/glassware,-plastics-and-ceramics/funnels-and-filters/filter-papers-110mm-diameter,-grade-1-pack-of-100/he1674308" TargetMode="External"/><Relationship Id="rId34" Type="http://schemas.openxmlformats.org/officeDocument/2006/relationships/hyperlink" Target="http://www.hope-education.co.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ope-education.co.uk/product/curricular/geography/globes/physical-relief-globe-300mm/he1003347" TargetMode="External"/><Relationship Id="rId20" Type="http://schemas.openxmlformats.org/officeDocument/2006/relationships/hyperlink" Target="https://www.hope-education.co.uk/product/science/glassware,-plastics-and-ceramics/funnels-and-filters/plastic-funnel-100mm-diameter-pack-of-10/he1786445" TargetMode="External"/><Relationship Id="rId29" Type="http://schemas.openxmlformats.org/officeDocument/2006/relationships/hyperlink" Target="https://www.hope-education.co.uk/product/science/lab-equipment/electrical-accessories/4mm-stackable-plug-leads-economy-black,-250mm-pack-of-5/he154457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s://www.hope-education.co.uk/product/furniture/storage/trays/gratnells-boxed-set-of-10-pack-of-10/he1191974" TargetMode="External"/><Relationship Id="rId32" Type="http://schemas.openxmlformats.org/officeDocument/2006/relationships/hyperlink" Target="https://www.hope-education.co.uk/product/science/physics/electricity-and-electromagnetism/bek-motor-by-unilab/he1003115"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ope-education.co.uk/product/science/physics/rocket-launcher/he1778305" TargetMode="External"/><Relationship Id="rId23" Type="http://schemas.openxmlformats.org/officeDocument/2006/relationships/hyperlink" Target="https://www.hope-education.co.uk/product/early-years/sand,-water-and-messy-play/sand/play-sand-25kg/he124455" TargetMode="External"/><Relationship Id="rId28" Type="http://schemas.openxmlformats.org/officeDocument/2006/relationships/hyperlink" Target="https://www.hope-education.co.uk/product/science/lab-equipment/electrical-accessories/4mm-stackable-plug-leads-economy-red,-500mm-pack-of-5/he1544583"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ope-education.co.uk/product/science/environmental-science/field-studies/plastic-sieves-pack-of-5-with-different-meshes/he1810687" TargetMode="External"/><Relationship Id="rId31" Type="http://schemas.openxmlformats.org/officeDocument/2006/relationships/hyperlink" Target="https://www.hope-education.co.uk/product/science/physics/electricity-and-electromagnetism/bek-buzzer-by-unilab/he10031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pe-education.co.uk/product/science/environmental-science/astronomy/deep-space-planetarium-and-projector/he1006186" TargetMode="External"/><Relationship Id="rId22" Type="http://schemas.openxmlformats.org/officeDocument/2006/relationships/hyperlink" Target="https://www.hope-education.co.uk/product/science/glassware,-plastics-and-ceramics/measuring-cylinders/plastic-measuring-cylinder-rounded-base/fe053110?f=151865" TargetMode="External"/><Relationship Id="rId27" Type="http://schemas.openxmlformats.org/officeDocument/2006/relationships/hyperlink" Target="https://www.hope-education.co.uk/product/science/lab-equipment/tools/crocodile-leads-pack-of-10/he1007159?srsltid=AfmBOoq4kknjXZu9rahjQENALVx9V7INCxZoKUSgiShkarSYTRMrwvv_" TargetMode="External"/><Relationship Id="rId30" Type="http://schemas.openxmlformats.org/officeDocument/2006/relationships/hyperlink" Target="https://www.hope-education.co.uk/product/science/physics/electricity-and-electromagnetism/bek-bulb-holder-by-unilab/he1003123" TargetMode="External"/><Relationship Id="rId35" Type="http://schemas.openxmlformats.org/officeDocument/2006/relationships/hyperlink" Target="mailto:emma.vickers@edinatrust.org.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hope-education.co.uk/product/curricular/primary-science/inflatable-solar-system/he389720" TargetMode="External"/><Relationship Id="rId17" Type="http://schemas.openxmlformats.org/officeDocument/2006/relationships/hyperlink" Target="https://www.hope-education.co.uk/product/curricular/primary-science/sun,-earth-and-moon-orbitor-model-with-led/he1810657" TargetMode="External"/><Relationship Id="rId25" Type="http://schemas.openxmlformats.org/officeDocument/2006/relationships/hyperlink" Target="https://www.hope-education.co.uk/product/science/physics/energy/solar-cell-mounted-by-philip-harris/he1008277" TargetMode="External"/><Relationship Id="rId33" Type="http://schemas.openxmlformats.org/officeDocument/2006/relationships/hyperlink" Target="https://www.hope-education.co.uk/product/science/lab-equipment/electrical-accessories/bulbs-round-mes-6v-006a-pack-of-25/hp00053710"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AA6C886-708E-48FA-9BD7-E31B5737D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B4FDC-EE8E-4C78-8447-AB4E124B73B2}">
  <ds:schemaRefs>
    <ds:schemaRef ds:uri="2a04d00c-11a6-42e7-a342-a1572d775eb9"/>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44407971-d200-4638-bd4d-62358d3d1de8"/>
    <ds:schemaRef ds:uri="http://purl.org/dc/dcmitype/"/>
  </ds:schemaRefs>
</ds:datastoreItem>
</file>

<file path=customXml/itemProps3.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4.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8460</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Samantha Moore</cp:lastModifiedBy>
  <cp:revision>4</cp:revision>
  <cp:lastPrinted>2018-08-10T07:38:00Z</cp:lastPrinted>
  <dcterms:created xsi:type="dcterms:W3CDTF">2024-08-27T13:23:00Z</dcterms:created>
  <dcterms:modified xsi:type="dcterms:W3CDTF">2024-08-30T11:29:00Z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